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0CD" w:rsidRPr="00FC50CD" w:rsidRDefault="00FC50CD" w:rsidP="00FC5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0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информация для участников краевой очно-заочной школы «</w:t>
      </w:r>
      <w:r w:rsidR="009553D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туризм</w:t>
      </w:r>
      <w:r w:rsidRPr="00FC50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C50CD" w:rsidRPr="00FC50CD" w:rsidRDefault="00FC50CD" w:rsidP="00FC5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0CD" w:rsidRDefault="00FC50CD" w:rsidP="00FC5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0C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руководители команд!</w:t>
      </w:r>
    </w:p>
    <w:p w:rsidR="00FC50CD" w:rsidRPr="00FC50CD" w:rsidRDefault="00FC50CD" w:rsidP="00FC50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 представлена дополнительная информация для обучающихся, которые с </w:t>
      </w:r>
      <w:r w:rsidR="009553D1">
        <w:rPr>
          <w:rFonts w:ascii="Times New Roman" w:eastAsia="Times New Roman" w:hAnsi="Times New Roman" w:cs="Times New Roman"/>
          <w:sz w:val="28"/>
          <w:szCs w:val="28"/>
          <w:lang w:eastAsia="ru-RU"/>
        </w:rPr>
        <w:t>29 ноября</w:t>
      </w:r>
      <w:r w:rsidRPr="00FC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229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  <w:r w:rsidRPr="00FC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примут участие в краевой очно-заочной школе «</w:t>
      </w:r>
      <w:r w:rsidR="009553D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туризм</w:t>
      </w:r>
      <w:r w:rsidRPr="00FC50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 Канске</w:t>
      </w:r>
      <w:r w:rsidRPr="00FC50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50CD" w:rsidRPr="00FC50CD" w:rsidRDefault="00FC50CD" w:rsidP="00FC5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0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Посмотрите, пожалуйста, перечень снаряжения. Лыжи, палки и ботинки всем участникам иметь обязательно. Если у вас нет какого-либо снаряжения (кроме лыж, пал</w:t>
      </w:r>
      <w:r w:rsidR="009553D1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FC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ботинок), необходимо сообщить об этом.</w:t>
      </w:r>
    </w:p>
    <w:p w:rsidR="00FC50CD" w:rsidRPr="00FC50CD" w:rsidRDefault="00FC50CD" w:rsidP="00FC5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0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Во время проведения Школы будет 2 вечерних мероприятия, к которым ваши обучающиеся должны подготовиться. Пожалуйста, подготовьте детей.</w:t>
      </w:r>
    </w:p>
    <w:p w:rsidR="00FC50CD" w:rsidRPr="00FC50CD" w:rsidRDefault="00FC50CD" w:rsidP="00FC5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0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C50CD" w:rsidRPr="00FC50CD" w:rsidRDefault="00FC50CD" w:rsidP="00FC50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0C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уважением, Яшникова Наталья Викторовна</w:t>
      </w:r>
    </w:p>
    <w:p w:rsidR="00FC50CD" w:rsidRPr="00FC50CD" w:rsidRDefault="00FC50CD" w:rsidP="00FC5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0CD" w:rsidRPr="00FC50CD" w:rsidRDefault="00FC50CD" w:rsidP="00FC50C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50CD">
        <w:rPr>
          <w:rFonts w:ascii="Times New Roman" w:eastAsia="Calibri" w:hAnsi="Times New Roman" w:cs="Times New Roman"/>
          <w:b/>
          <w:sz w:val="28"/>
          <w:szCs w:val="28"/>
        </w:rPr>
        <w:t>Перечень необходимого снаряжения</w:t>
      </w:r>
    </w:p>
    <w:p w:rsidR="00FC50CD" w:rsidRPr="00FC50CD" w:rsidRDefault="00FC50CD" w:rsidP="00FC50C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50CD">
        <w:rPr>
          <w:rFonts w:ascii="Times New Roman" w:eastAsia="Calibri" w:hAnsi="Times New Roman" w:cs="Times New Roman"/>
          <w:sz w:val="28"/>
          <w:szCs w:val="28"/>
        </w:rPr>
        <w:t>Примерный перечень необходимого личного снаряжения:</w:t>
      </w:r>
    </w:p>
    <w:p w:rsidR="004B621C" w:rsidRDefault="004B621C" w:rsidP="004B621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FC50CD">
        <w:rPr>
          <w:rFonts w:ascii="Times New Roman" w:eastAsia="Calibri" w:hAnsi="Times New Roman" w:cs="Times New Roman"/>
          <w:sz w:val="28"/>
          <w:szCs w:val="28"/>
        </w:rPr>
        <w:t>Лыжи, пал</w:t>
      </w:r>
      <w:r>
        <w:rPr>
          <w:rFonts w:ascii="Times New Roman" w:eastAsia="Calibri" w:hAnsi="Times New Roman" w:cs="Times New Roman"/>
          <w:sz w:val="28"/>
          <w:szCs w:val="28"/>
        </w:rPr>
        <w:t>ки</w:t>
      </w:r>
      <w:r w:rsidRPr="00FC50CD">
        <w:rPr>
          <w:rFonts w:ascii="Times New Roman" w:eastAsia="Calibri" w:hAnsi="Times New Roman" w:cs="Times New Roman"/>
          <w:sz w:val="28"/>
          <w:szCs w:val="28"/>
        </w:rPr>
        <w:t xml:space="preserve"> и ботинки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каждого участника.</w:t>
      </w:r>
    </w:p>
    <w:p w:rsidR="004B621C" w:rsidRDefault="004B621C" w:rsidP="004B621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Страховочная система на каждого участника.</w:t>
      </w:r>
    </w:p>
    <w:p w:rsidR="004B621C" w:rsidRPr="004B621C" w:rsidRDefault="004B621C" w:rsidP="004B621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4B621C">
        <w:rPr>
          <w:rFonts w:ascii="Times New Roman" w:eastAsia="Calibri" w:hAnsi="Times New Roman" w:cs="Times New Roman"/>
          <w:sz w:val="28"/>
          <w:szCs w:val="28"/>
        </w:rPr>
        <w:t>. Блокировочная петля на каждого участника.</w:t>
      </w:r>
    </w:p>
    <w:p w:rsidR="004B621C" w:rsidRPr="004B621C" w:rsidRDefault="004B621C" w:rsidP="004B621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4B621C">
        <w:rPr>
          <w:rFonts w:ascii="Times New Roman" w:eastAsia="Calibri" w:hAnsi="Times New Roman" w:cs="Times New Roman"/>
          <w:sz w:val="28"/>
          <w:szCs w:val="28"/>
        </w:rPr>
        <w:t>. Карабины (4 шт) на каждого участника.</w:t>
      </w:r>
    </w:p>
    <w:p w:rsidR="004B621C" w:rsidRPr="004B621C" w:rsidRDefault="004B621C" w:rsidP="004B621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4B621C">
        <w:rPr>
          <w:rFonts w:ascii="Times New Roman" w:eastAsia="Calibri" w:hAnsi="Times New Roman" w:cs="Times New Roman"/>
          <w:sz w:val="28"/>
          <w:szCs w:val="28"/>
        </w:rPr>
        <w:t>. Спусковое устройство (восьмерка) на каждого участника.</w:t>
      </w:r>
    </w:p>
    <w:p w:rsidR="004B621C" w:rsidRPr="004B621C" w:rsidRDefault="004B621C" w:rsidP="004B621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4B621C">
        <w:rPr>
          <w:rFonts w:ascii="Times New Roman" w:eastAsia="Calibri" w:hAnsi="Times New Roman" w:cs="Times New Roman"/>
          <w:sz w:val="28"/>
          <w:szCs w:val="28"/>
        </w:rPr>
        <w:t>. Перчатки (верхонки) на каждого участника.</w:t>
      </w:r>
    </w:p>
    <w:p w:rsidR="004B621C" w:rsidRPr="004B621C" w:rsidRDefault="004B621C" w:rsidP="004B621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4B621C">
        <w:rPr>
          <w:rFonts w:ascii="Times New Roman" w:eastAsia="Calibri" w:hAnsi="Times New Roman" w:cs="Times New Roman"/>
          <w:sz w:val="28"/>
          <w:szCs w:val="28"/>
        </w:rPr>
        <w:t>. Каска на каждого участника.</w:t>
      </w:r>
    </w:p>
    <w:p w:rsidR="004B621C" w:rsidRPr="004B621C" w:rsidRDefault="004B621C" w:rsidP="004B621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4B621C">
        <w:rPr>
          <w:rFonts w:ascii="Times New Roman" w:eastAsia="Calibri" w:hAnsi="Times New Roman" w:cs="Times New Roman"/>
          <w:sz w:val="28"/>
          <w:szCs w:val="28"/>
        </w:rPr>
        <w:t>. Жумар на каждого участника.</w:t>
      </w:r>
    </w:p>
    <w:p w:rsidR="004B621C" w:rsidRPr="004B621C" w:rsidRDefault="004B621C" w:rsidP="004B621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4B621C">
        <w:rPr>
          <w:rFonts w:ascii="Times New Roman" w:eastAsia="Calibri" w:hAnsi="Times New Roman" w:cs="Times New Roman"/>
          <w:sz w:val="28"/>
          <w:szCs w:val="28"/>
        </w:rPr>
        <w:t>. Компас на каждого участника.</w:t>
      </w:r>
    </w:p>
    <w:p w:rsidR="004B621C" w:rsidRPr="004B621C" w:rsidRDefault="004B621C" w:rsidP="004B621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4B621C">
        <w:rPr>
          <w:rFonts w:ascii="Times New Roman" w:eastAsia="Calibri" w:hAnsi="Times New Roman" w:cs="Times New Roman"/>
          <w:sz w:val="28"/>
          <w:szCs w:val="28"/>
        </w:rPr>
        <w:t>. Репшнур на каждого участника.</w:t>
      </w:r>
    </w:p>
    <w:p w:rsidR="004B621C" w:rsidRPr="004B621C" w:rsidRDefault="004B621C" w:rsidP="004B621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4B621C">
        <w:rPr>
          <w:rFonts w:ascii="Times New Roman" w:eastAsia="Calibri" w:hAnsi="Times New Roman" w:cs="Times New Roman"/>
          <w:sz w:val="28"/>
          <w:szCs w:val="28"/>
        </w:rPr>
        <w:t>. Письменные принадлежности, тетрадь (блокнот)</w:t>
      </w:r>
      <w:r>
        <w:rPr>
          <w:rFonts w:ascii="Times New Roman" w:eastAsia="Calibri" w:hAnsi="Times New Roman" w:cs="Times New Roman"/>
          <w:sz w:val="28"/>
          <w:szCs w:val="28"/>
        </w:rPr>
        <w:t>, ручка</w:t>
      </w:r>
      <w:r w:rsidRPr="004B621C">
        <w:rPr>
          <w:rFonts w:ascii="Times New Roman" w:eastAsia="Calibri" w:hAnsi="Times New Roman" w:cs="Times New Roman"/>
          <w:sz w:val="28"/>
          <w:szCs w:val="28"/>
        </w:rPr>
        <w:t xml:space="preserve"> на каждого участника.</w:t>
      </w:r>
    </w:p>
    <w:p w:rsidR="004B621C" w:rsidRPr="004B621C" w:rsidRDefault="004B621C" w:rsidP="004B621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21C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4B621C">
        <w:rPr>
          <w:rFonts w:ascii="Times New Roman" w:eastAsia="Calibri" w:hAnsi="Times New Roman" w:cs="Times New Roman"/>
          <w:sz w:val="28"/>
          <w:szCs w:val="28"/>
        </w:rPr>
        <w:t xml:space="preserve">. Маска защитная индивидуальная – </w:t>
      </w:r>
      <w:r>
        <w:rPr>
          <w:rFonts w:ascii="Times New Roman" w:eastAsia="Calibri" w:hAnsi="Times New Roman" w:cs="Times New Roman"/>
          <w:sz w:val="28"/>
          <w:szCs w:val="28"/>
        </w:rPr>
        <w:t>по количеству участников</w:t>
      </w:r>
      <w:r w:rsidRPr="004B621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C50CD" w:rsidRPr="00FC50CD" w:rsidRDefault="00FC50CD" w:rsidP="00FC50C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C50CD" w:rsidRPr="00FC50CD" w:rsidRDefault="00FC50CD" w:rsidP="00FC50C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50CD">
        <w:rPr>
          <w:rFonts w:ascii="Times New Roman" w:eastAsia="Calibri" w:hAnsi="Times New Roman" w:cs="Times New Roman"/>
          <w:sz w:val="28"/>
          <w:szCs w:val="28"/>
        </w:rPr>
        <w:t>Примерный перечень необходимого группового снаряжения:</w:t>
      </w:r>
    </w:p>
    <w:p w:rsidR="00FC50CD" w:rsidRPr="00FC50CD" w:rsidRDefault="00FC50CD" w:rsidP="00FC50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0CD">
        <w:rPr>
          <w:rFonts w:ascii="Times New Roman" w:eastAsia="Calibri" w:hAnsi="Times New Roman" w:cs="Times New Roman"/>
          <w:sz w:val="28"/>
          <w:szCs w:val="28"/>
        </w:rPr>
        <w:t xml:space="preserve">1. Фонарик налобный – 3 шт. </w:t>
      </w:r>
    </w:p>
    <w:p w:rsidR="00FC50CD" w:rsidRPr="00FC50CD" w:rsidRDefault="00FC50CD" w:rsidP="00FC50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0CD">
        <w:rPr>
          <w:rFonts w:ascii="Times New Roman" w:eastAsia="Calibri" w:hAnsi="Times New Roman" w:cs="Times New Roman"/>
          <w:sz w:val="28"/>
          <w:szCs w:val="28"/>
        </w:rPr>
        <w:t>2. Фотоаппарат</w:t>
      </w:r>
      <w:r w:rsidR="004B621C">
        <w:rPr>
          <w:rFonts w:ascii="Times New Roman" w:eastAsia="Calibri" w:hAnsi="Times New Roman" w:cs="Times New Roman"/>
          <w:sz w:val="28"/>
          <w:szCs w:val="28"/>
        </w:rPr>
        <w:t xml:space="preserve"> – не менее 1.</w:t>
      </w:r>
    </w:p>
    <w:p w:rsidR="00FC50CD" w:rsidRPr="00FC50CD" w:rsidRDefault="00FC50CD" w:rsidP="00FC50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0CD">
        <w:rPr>
          <w:rFonts w:ascii="Times New Roman" w:eastAsia="Calibri" w:hAnsi="Times New Roman" w:cs="Times New Roman"/>
          <w:sz w:val="28"/>
          <w:szCs w:val="28"/>
        </w:rPr>
        <w:t xml:space="preserve">3. Веревка основная </w:t>
      </w:r>
      <w:r w:rsidR="009553D1">
        <w:rPr>
          <w:rFonts w:ascii="Times New Roman" w:eastAsia="Calibri" w:hAnsi="Times New Roman" w:cs="Times New Roman"/>
          <w:sz w:val="28"/>
          <w:szCs w:val="28"/>
        </w:rPr>
        <w:t>20</w:t>
      </w:r>
      <w:r w:rsidRPr="00FC50CD">
        <w:rPr>
          <w:rFonts w:ascii="Times New Roman" w:eastAsia="Calibri" w:hAnsi="Times New Roman" w:cs="Times New Roman"/>
          <w:sz w:val="28"/>
          <w:szCs w:val="28"/>
        </w:rPr>
        <w:t xml:space="preserve"> метров – </w:t>
      </w:r>
      <w:r w:rsidR="009553D1">
        <w:rPr>
          <w:rFonts w:ascii="Times New Roman" w:eastAsia="Calibri" w:hAnsi="Times New Roman" w:cs="Times New Roman"/>
          <w:sz w:val="28"/>
          <w:szCs w:val="28"/>
        </w:rPr>
        <w:t>1</w:t>
      </w:r>
      <w:r w:rsidRPr="00FC50CD">
        <w:rPr>
          <w:rFonts w:ascii="Times New Roman" w:eastAsia="Calibri" w:hAnsi="Times New Roman" w:cs="Times New Roman"/>
          <w:sz w:val="28"/>
          <w:szCs w:val="28"/>
        </w:rPr>
        <w:t xml:space="preserve"> шт.</w:t>
      </w:r>
    </w:p>
    <w:p w:rsidR="00FC50CD" w:rsidRPr="00FC50CD" w:rsidRDefault="00FC50CD" w:rsidP="00FC50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0CD">
        <w:rPr>
          <w:rFonts w:ascii="Times New Roman" w:eastAsia="Calibri" w:hAnsi="Times New Roman" w:cs="Times New Roman"/>
          <w:sz w:val="28"/>
          <w:szCs w:val="28"/>
        </w:rPr>
        <w:t>4. Маркеры, фломастеры, карандаши.</w:t>
      </w:r>
    </w:p>
    <w:p w:rsidR="00FC50CD" w:rsidRDefault="00FC50CD" w:rsidP="00FC50CD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FC50CD" w:rsidRPr="00FC50CD" w:rsidRDefault="00FC50CD" w:rsidP="00FC50CD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FC50CD" w:rsidRPr="00FC50CD" w:rsidRDefault="00FC50CD" w:rsidP="00FC50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C50CD" w:rsidRPr="00FC50CD" w:rsidRDefault="00FC50CD" w:rsidP="00FC50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C50CD">
        <w:rPr>
          <w:rFonts w:ascii="Times New Roman" w:eastAsia="Calibri" w:hAnsi="Times New Roman" w:cs="Times New Roman"/>
          <w:b/>
          <w:sz w:val="32"/>
          <w:szCs w:val="32"/>
        </w:rPr>
        <w:t>Конкурсные вечерние мероприятия</w:t>
      </w:r>
    </w:p>
    <w:p w:rsidR="00FC50CD" w:rsidRPr="00FC50CD" w:rsidRDefault="00FC50CD" w:rsidP="00FC50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C50CD" w:rsidRPr="00FC50CD" w:rsidRDefault="00FC50CD" w:rsidP="00FC50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C50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1. Представление команд </w:t>
      </w:r>
    </w:p>
    <w:p w:rsidR="00FC50CD" w:rsidRPr="00FC50CD" w:rsidRDefault="00FC50CD" w:rsidP="00FC50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C5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стиле детективного кино</w:t>
      </w:r>
    </w:p>
    <w:p w:rsidR="00FC50CD" w:rsidRPr="00FC50CD" w:rsidRDefault="00FC50CD" w:rsidP="00FC50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C50CD" w:rsidRPr="00FC50CD" w:rsidRDefault="00FC50CD" w:rsidP="00FC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0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команды происходит в виде инсценирования сюжета детективного кино (например, «Шерлок Холмс»). В ходе выступления необходимо разыграть по ролям и выдержать все элементы детективного фильма (завязка сюжета, происшествие, поиск виновного, развязка). Роли в команде должны быть распределены исходя из индивидуальных особенностей ее участников. В ходе представления необходимо также отразить территорию, из которой приехала команда, и ее особенностей. Ролями могут наделяться не только живые персонажи, но и любые неживые предметы. В финале выступления команда может оставить развязку не законченной, например, попросить зал угадать виновного.</w:t>
      </w:r>
    </w:p>
    <w:p w:rsidR="00FC50CD" w:rsidRPr="00FC50CD" w:rsidRDefault="00FC50CD" w:rsidP="00FC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0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музыкальное, художественное оформление (плакаты, декорации, костюмы и др.), задействование всех участников команды.</w:t>
      </w:r>
    </w:p>
    <w:p w:rsidR="00FC50CD" w:rsidRPr="00FC50CD" w:rsidRDefault="00FC50CD" w:rsidP="00FC5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0CD" w:rsidRPr="00FC50CD" w:rsidRDefault="00FC50CD" w:rsidP="00FC50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C50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 Представление народной игры</w:t>
      </w:r>
    </w:p>
    <w:p w:rsidR="00FC50CD" w:rsidRPr="00FC50CD" w:rsidRDefault="00FC50CD" w:rsidP="00FC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0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показывает одну из народных игр и учит играть в нее членов других команд. Игру необходимо сопроводить объяснением, описанием (период подготовки, название игры, персонажи, их действия,  их роль и т. д.). Команда предоставляет паспорт игры: наименование игры, тип игры, где, когда и кто может играть, необходимый реквизит для проведения игры, условия проведения игры, её описание, участники, ход игры, правила игры, итог игры, награды, поощрения, время проведения игры. Время выступления – до 15 мин.</w:t>
      </w:r>
    </w:p>
    <w:p w:rsidR="00FC50CD" w:rsidRPr="00FC50CD" w:rsidRDefault="00FC50CD" w:rsidP="00FC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заканчивается наиболее понравившейся игрой, в которую играют все команды. </w:t>
      </w:r>
    </w:p>
    <w:p w:rsidR="00FC50CD" w:rsidRPr="00FC50CD" w:rsidRDefault="00FC50CD" w:rsidP="00FC5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21C" w:rsidRPr="004B621C" w:rsidRDefault="004B621C" w:rsidP="004B6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B62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Участие в конкурсной программе даёт положительный эмоциональный заряд и хорошее настроение! </w:t>
      </w:r>
    </w:p>
    <w:p w:rsidR="004B621C" w:rsidRPr="004B621C" w:rsidRDefault="004B621C" w:rsidP="004B621C">
      <w:pPr>
        <w:rPr>
          <w:rFonts w:ascii="Calibri" w:eastAsia="Calibri" w:hAnsi="Calibri" w:cs="Times New Roman"/>
        </w:rPr>
      </w:pPr>
    </w:p>
    <w:p w:rsidR="004B621C" w:rsidRPr="004B621C" w:rsidRDefault="004B621C" w:rsidP="004B621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621C" w:rsidRPr="004B621C" w:rsidRDefault="004B621C" w:rsidP="004B621C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4B621C">
        <w:rPr>
          <w:rFonts w:ascii="Times New Roman" w:eastAsia="Calibri" w:hAnsi="Times New Roman" w:cs="Times New Roman"/>
          <w:sz w:val="26"/>
          <w:szCs w:val="26"/>
          <w:u w:val="single"/>
        </w:rPr>
        <w:t>Обращаем Ваше внимание, что программа Школы может быть изменена. В случае изменения видов конкурсных вечерних мероприятий, дополнительной подготовки не потребуется! Перечень снаряжения может быть также скорректирован. В случае его корректировки, информация будет доведена до руководителей команд!</w:t>
      </w:r>
    </w:p>
    <w:p w:rsidR="00015156" w:rsidRDefault="00F229A9"/>
    <w:sectPr w:rsidR="00015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CD"/>
    <w:rsid w:val="00245E2F"/>
    <w:rsid w:val="004B621C"/>
    <w:rsid w:val="006B3CBA"/>
    <w:rsid w:val="009553D1"/>
    <w:rsid w:val="009E17D2"/>
    <w:rsid w:val="00F229A9"/>
    <w:rsid w:val="00FC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7DAF"/>
  <w15:docId w15:val="{029A531E-B98F-4B1F-BE58-2D8736EA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Старкова</dc:creator>
  <cp:lastModifiedBy>User</cp:lastModifiedBy>
  <cp:revision>4</cp:revision>
  <dcterms:created xsi:type="dcterms:W3CDTF">2021-11-11T09:40:00Z</dcterms:created>
  <dcterms:modified xsi:type="dcterms:W3CDTF">2021-11-11T09:51:00Z</dcterms:modified>
</cp:coreProperties>
</file>