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7B" w:rsidRDefault="00C801EF" w:rsidP="003720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DEB0BAC" wp14:editId="5D2B91C3">
            <wp:simplePos x="0" y="0"/>
            <wp:positionH relativeFrom="column">
              <wp:posOffset>5708739</wp:posOffset>
            </wp:positionH>
            <wp:positionV relativeFrom="paragraph">
              <wp:posOffset>-380828</wp:posOffset>
            </wp:positionV>
            <wp:extent cx="1053465" cy="10839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 ТУРИЗМА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92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9D97B86" wp14:editId="37649D38">
            <wp:simplePos x="0" y="0"/>
            <wp:positionH relativeFrom="column">
              <wp:posOffset>-6380</wp:posOffset>
            </wp:positionH>
            <wp:positionV relativeFrom="paragraph">
              <wp:posOffset>-380011</wp:posOffset>
            </wp:positionV>
            <wp:extent cx="890270" cy="108394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krasnoyarskogo_kray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07B" w:rsidRDefault="0037207B" w:rsidP="0037207B">
      <w:pPr>
        <w:jc w:val="center"/>
        <w:rPr>
          <w:rFonts w:ascii="Arial" w:hAnsi="Arial" w:cs="Arial"/>
          <w:b/>
          <w:sz w:val="24"/>
          <w:szCs w:val="24"/>
        </w:rPr>
      </w:pPr>
    </w:p>
    <w:p w:rsidR="00110392" w:rsidRDefault="00110392" w:rsidP="001103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9F04982" wp14:editId="0240C3BE">
            <wp:simplePos x="0" y="0"/>
            <wp:positionH relativeFrom="column">
              <wp:posOffset>-1126490</wp:posOffset>
            </wp:positionH>
            <wp:positionV relativeFrom="paragraph">
              <wp:posOffset>245745</wp:posOffset>
            </wp:positionV>
            <wp:extent cx="9693910" cy="63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1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7B" w:rsidRPr="0037207B">
        <w:rPr>
          <w:rFonts w:ascii="Arial" w:hAnsi="Arial" w:cs="Arial"/>
          <w:b/>
          <w:sz w:val="24"/>
          <w:szCs w:val="24"/>
        </w:rPr>
        <w:t xml:space="preserve">Краевой </w:t>
      </w:r>
      <w:r w:rsidR="007F6C40">
        <w:rPr>
          <w:rFonts w:ascii="Arial" w:hAnsi="Arial" w:cs="Arial"/>
          <w:b/>
          <w:sz w:val="24"/>
          <w:szCs w:val="24"/>
        </w:rPr>
        <w:t xml:space="preserve">летний </w:t>
      </w:r>
      <w:r w:rsidR="00E45E5A">
        <w:rPr>
          <w:rFonts w:ascii="Arial" w:hAnsi="Arial" w:cs="Arial"/>
          <w:b/>
          <w:sz w:val="24"/>
          <w:szCs w:val="24"/>
        </w:rPr>
        <w:t>т</w:t>
      </w:r>
      <w:r w:rsidR="0037207B" w:rsidRPr="0037207B">
        <w:rPr>
          <w:rFonts w:ascii="Arial" w:hAnsi="Arial" w:cs="Arial"/>
          <w:b/>
          <w:sz w:val="24"/>
          <w:szCs w:val="24"/>
        </w:rPr>
        <w:t>уристский слёт среди учащихся</w:t>
      </w:r>
    </w:p>
    <w:p w:rsidR="0037207B" w:rsidRPr="00110392" w:rsidRDefault="007F6C40" w:rsidP="001103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iCs/>
          <w:noProof/>
          <w:sz w:val="20"/>
          <w:szCs w:val="20"/>
        </w:rPr>
        <w:t>19</w:t>
      </w:r>
      <w:r w:rsidR="00AA52F3">
        <w:rPr>
          <w:rFonts w:ascii="Arial" w:hAnsi="Arial" w:cs="Arial"/>
          <w:i/>
          <w:iCs/>
          <w:noProof/>
          <w:sz w:val="20"/>
          <w:szCs w:val="20"/>
        </w:rPr>
        <w:t>-22 июня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 201</w:t>
      </w:r>
      <w:r w:rsidR="00453AAA">
        <w:rPr>
          <w:rFonts w:ascii="Arial" w:hAnsi="Arial" w:cs="Arial"/>
          <w:i/>
          <w:iCs/>
          <w:sz w:val="20"/>
          <w:szCs w:val="20"/>
        </w:rPr>
        <w:t>8</w:t>
      </w:r>
      <w:r w:rsidR="005D22B7">
        <w:rPr>
          <w:rFonts w:ascii="Arial" w:hAnsi="Arial" w:cs="Arial"/>
          <w:i/>
          <w:iCs/>
          <w:sz w:val="20"/>
          <w:szCs w:val="20"/>
        </w:rPr>
        <w:t xml:space="preserve"> </w:t>
      </w:r>
      <w:r w:rsidR="00110392">
        <w:rPr>
          <w:rFonts w:ascii="Arial" w:hAnsi="Arial" w:cs="Arial"/>
          <w:i/>
          <w:iCs/>
          <w:sz w:val="20"/>
          <w:szCs w:val="20"/>
        </w:rPr>
        <w:t>г.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                          </w:t>
      </w:r>
      <w:r w:rsidR="00AA52F3"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                 </w:t>
      </w:r>
      <w:r w:rsidR="00110392">
        <w:rPr>
          <w:rFonts w:ascii="Arial" w:hAnsi="Arial" w:cs="Arial"/>
          <w:i/>
          <w:iCs/>
          <w:sz w:val="20"/>
          <w:szCs w:val="20"/>
        </w:rPr>
        <w:t xml:space="preserve">                                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</w:t>
      </w:r>
      <w:r w:rsidR="00110392">
        <w:rPr>
          <w:rFonts w:ascii="Arial" w:hAnsi="Arial" w:cs="Arial"/>
          <w:i/>
          <w:iCs/>
          <w:sz w:val="20"/>
          <w:szCs w:val="20"/>
        </w:rPr>
        <w:t>ЗАТО г. Железногорск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>, ДООЦ «Орбита»</w:t>
      </w:r>
    </w:p>
    <w:p w:rsidR="00A427D8" w:rsidRDefault="00A427D8" w:rsidP="00A427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7D8">
        <w:rPr>
          <w:rFonts w:ascii="Arial" w:hAnsi="Arial" w:cs="Arial"/>
          <w:b/>
          <w:sz w:val="24"/>
          <w:szCs w:val="24"/>
        </w:rPr>
        <w:t xml:space="preserve">ТЕХНИЧЕСКАЯ </w:t>
      </w:r>
      <w:r>
        <w:rPr>
          <w:rFonts w:ascii="Arial" w:hAnsi="Arial" w:cs="Arial"/>
          <w:b/>
          <w:sz w:val="24"/>
          <w:szCs w:val="24"/>
        </w:rPr>
        <w:t>ИНФОРМАЦИЯ ПО ДИСТАНЦИИ</w:t>
      </w:r>
    </w:p>
    <w:p w:rsidR="00A427D8" w:rsidRDefault="00A427D8" w:rsidP="000B03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27D8">
        <w:rPr>
          <w:rFonts w:ascii="Arial" w:hAnsi="Arial" w:cs="Arial"/>
          <w:b/>
          <w:sz w:val="24"/>
          <w:szCs w:val="24"/>
        </w:rPr>
        <w:t xml:space="preserve"> </w:t>
      </w:r>
      <w:r w:rsidR="005D22B7">
        <w:rPr>
          <w:rFonts w:ascii="Arial" w:hAnsi="Arial" w:cs="Arial"/>
          <w:b/>
          <w:sz w:val="24"/>
          <w:szCs w:val="24"/>
        </w:rPr>
        <w:t>«</w:t>
      </w:r>
      <w:r w:rsidRPr="00A427D8">
        <w:rPr>
          <w:rFonts w:ascii="Arial" w:hAnsi="Arial" w:cs="Arial"/>
          <w:sz w:val="24"/>
          <w:szCs w:val="24"/>
        </w:rPr>
        <w:t>ДИСТАНЦИЯ</w:t>
      </w:r>
      <w:r w:rsidR="005D22B7">
        <w:rPr>
          <w:rFonts w:ascii="Arial" w:hAnsi="Arial" w:cs="Arial"/>
          <w:sz w:val="24"/>
          <w:szCs w:val="24"/>
        </w:rPr>
        <w:t>-</w:t>
      </w:r>
      <w:r w:rsidR="00AA52F3">
        <w:rPr>
          <w:rFonts w:ascii="Arial" w:hAnsi="Arial" w:cs="Arial"/>
          <w:sz w:val="24"/>
          <w:szCs w:val="24"/>
        </w:rPr>
        <w:t>ПЕРЕХОДНАЯ</w:t>
      </w:r>
      <w:r>
        <w:rPr>
          <w:rFonts w:ascii="Arial" w:hAnsi="Arial" w:cs="Arial"/>
          <w:sz w:val="24"/>
          <w:szCs w:val="24"/>
        </w:rPr>
        <w:t>»</w:t>
      </w:r>
      <w:r w:rsidR="005D22B7">
        <w:rPr>
          <w:rFonts w:ascii="Arial" w:hAnsi="Arial" w:cs="Arial"/>
          <w:sz w:val="24"/>
          <w:szCs w:val="24"/>
        </w:rPr>
        <w:t xml:space="preserve"> (ДЛИННАЯ)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807"/>
        <w:gridCol w:w="4832"/>
      </w:tblGrid>
      <w:tr w:rsidR="00A427D8" w:rsidTr="00B37B9D">
        <w:tc>
          <w:tcPr>
            <w:tcW w:w="4807" w:type="dxa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Класс дистанции</w:t>
            </w:r>
          </w:p>
        </w:tc>
        <w:tc>
          <w:tcPr>
            <w:tcW w:w="4832" w:type="dxa"/>
          </w:tcPr>
          <w:p w:rsidR="00A427D8" w:rsidRPr="00B37B9D" w:rsidRDefault="00F2778B" w:rsidP="00A4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427D8" w:rsidTr="00B37B9D">
        <w:tc>
          <w:tcPr>
            <w:tcW w:w="4807" w:type="dxa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Длина дистанции</w:t>
            </w:r>
          </w:p>
        </w:tc>
        <w:tc>
          <w:tcPr>
            <w:tcW w:w="4832" w:type="dxa"/>
          </w:tcPr>
          <w:p w:rsidR="00A427D8" w:rsidRPr="00B37B9D" w:rsidRDefault="00AA52F3" w:rsidP="00A4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</w:tr>
      <w:tr w:rsidR="00A427D8" w:rsidTr="00B37B9D">
        <w:tc>
          <w:tcPr>
            <w:tcW w:w="4807" w:type="dxa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Количество этапов</w:t>
            </w:r>
          </w:p>
        </w:tc>
        <w:tc>
          <w:tcPr>
            <w:tcW w:w="4832" w:type="dxa"/>
          </w:tcPr>
          <w:p w:rsidR="00A427D8" w:rsidRPr="00B37B9D" w:rsidRDefault="00F2778B" w:rsidP="00A4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427D8" w:rsidTr="00B37B9D">
        <w:tc>
          <w:tcPr>
            <w:tcW w:w="4807" w:type="dxa"/>
            <w:shd w:val="clear" w:color="auto" w:fill="DBE5F1" w:themeFill="accent1" w:themeFillTint="33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ОБЩАЯ ИНФОРМАЦИЯ</w:t>
            </w:r>
          </w:p>
        </w:tc>
        <w:tc>
          <w:tcPr>
            <w:tcW w:w="4832" w:type="dxa"/>
            <w:shd w:val="clear" w:color="auto" w:fill="DBE5F1" w:themeFill="accent1" w:themeFillTint="33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7D8" w:rsidTr="009B1267">
        <w:tblPrEx>
          <w:tblLook w:val="0000" w:firstRow="0" w:lastRow="0" w:firstColumn="0" w:lastColumn="0" w:noHBand="0" w:noVBand="0"/>
        </w:tblPrEx>
        <w:trPr>
          <w:trHeight w:val="1724"/>
        </w:trPr>
        <w:tc>
          <w:tcPr>
            <w:tcW w:w="9639" w:type="dxa"/>
            <w:gridSpan w:val="2"/>
          </w:tcPr>
          <w:p w:rsidR="00180A47" w:rsidRPr="00180A47" w:rsidRDefault="00180A47" w:rsidP="00180A47">
            <w:pPr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>На всех блок этапах в ОЗ</w:t>
            </w:r>
            <w:r w:rsidR="00A0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участник</w:t>
            </w:r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 xml:space="preserve"> первым действием встают на самостраховку и последним действи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ем отстёгивают её!!!</w:t>
            </w:r>
          </w:p>
          <w:p w:rsidR="00180A47" w:rsidRPr="00180A47" w:rsidRDefault="00A427D8" w:rsidP="00180A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Блоки</w:t>
            </w:r>
            <w:r w:rsidR="00B37B9D" w:rsidRPr="00B37B9D">
              <w:rPr>
                <w:rFonts w:ascii="Arial" w:hAnsi="Arial" w:cs="Arial"/>
                <w:sz w:val="20"/>
                <w:szCs w:val="20"/>
              </w:rPr>
              <w:t xml:space="preserve"> этапов проходя</w:t>
            </w:r>
            <w:r w:rsidRPr="00B37B9D">
              <w:rPr>
                <w:rFonts w:ascii="Arial" w:hAnsi="Arial" w:cs="Arial"/>
                <w:sz w:val="20"/>
                <w:szCs w:val="20"/>
              </w:rPr>
              <w:t>тся без потери самостраховки.</w:t>
            </w:r>
          </w:p>
        </w:tc>
      </w:tr>
    </w:tbl>
    <w:p w:rsidR="00A427D8" w:rsidRDefault="00A427D8" w:rsidP="000B03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7B9D" w:rsidRDefault="00A427D8" w:rsidP="000B03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7D8">
        <w:rPr>
          <w:rFonts w:ascii="Arial" w:hAnsi="Arial" w:cs="Arial"/>
          <w:b/>
          <w:sz w:val="24"/>
          <w:szCs w:val="24"/>
        </w:rPr>
        <w:t>ПЕРЕЧЕНЬ ЭТАПОВ, ПАРАМЕТРЫ, ОБОРУДОВАНИЕ И УСЛОВИЯ ПРОХОЖДЕНИЯ</w:t>
      </w:r>
    </w:p>
    <w:tbl>
      <w:tblPr>
        <w:tblStyle w:val="a5"/>
        <w:tblW w:w="10417" w:type="dxa"/>
        <w:jc w:val="center"/>
        <w:tblLayout w:type="fixed"/>
        <w:tblLook w:val="04A0" w:firstRow="1" w:lastRow="0" w:firstColumn="1" w:lastColumn="0" w:noHBand="0" w:noVBand="1"/>
      </w:tblPr>
      <w:tblGrid>
        <w:gridCol w:w="1064"/>
        <w:gridCol w:w="460"/>
        <w:gridCol w:w="139"/>
        <w:gridCol w:w="1125"/>
        <w:gridCol w:w="590"/>
        <w:gridCol w:w="35"/>
        <w:gridCol w:w="625"/>
        <w:gridCol w:w="49"/>
        <w:gridCol w:w="787"/>
        <w:gridCol w:w="1057"/>
        <w:gridCol w:w="644"/>
        <w:gridCol w:w="3842"/>
      </w:tblGrid>
      <w:tr w:rsidR="00B37B9D" w:rsidTr="008401AE">
        <w:trPr>
          <w:trHeight w:val="131"/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B37B9D" w:rsidRPr="00C55412" w:rsidRDefault="00B37B9D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gridSpan w:val="11"/>
            <w:shd w:val="clear" w:color="auto" w:fill="DBE5F1" w:themeFill="accent1" w:themeFillTint="33"/>
          </w:tcPr>
          <w:p w:rsidR="00B37B9D" w:rsidRDefault="008401AE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сигналу и отметке чипом в стартовой станции</w:t>
            </w:r>
          </w:p>
        </w:tc>
      </w:tr>
      <w:tr w:rsidR="00413E79" w:rsidTr="008401AE">
        <w:trPr>
          <w:trHeight w:val="131"/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413E79" w:rsidRPr="00C55412" w:rsidRDefault="007917B2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9353" w:type="dxa"/>
            <w:gridSpan w:val="11"/>
            <w:shd w:val="clear" w:color="auto" w:fill="DBE5F1" w:themeFill="accent1" w:themeFillTint="33"/>
          </w:tcPr>
          <w:p w:rsidR="00413E79" w:rsidRPr="007917B2" w:rsidRDefault="00F70C58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7B2">
              <w:rPr>
                <w:rFonts w:ascii="Arial" w:hAnsi="Arial" w:cs="Arial"/>
                <w:b/>
                <w:sz w:val="20"/>
                <w:szCs w:val="20"/>
              </w:rPr>
              <w:t xml:space="preserve">Ориентирование </w:t>
            </w:r>
            <w:r w:rsidR="003E0300">
              <w:rPr>
                <w:rFonts w:ascii="Arial" w:hAnsi="Arial" w:cs="Arial"/>
                <w:b/>
                <w:sz w:val="20"/>
                <w:szCs w:val="20"/>
              </w:rPr>
              <w:t>в заданном направлении</w:t>
            </w:r>
          </w:p>
        </w:tc>
      </w:tr>
      <w:tr w:rsidR="00B37B9D" w:rsidTr="008401AE">
        <w:trPr>
          <w:jc w:val="center"/>
        </w:trPr>
        <w:tc>
          <w:tcPr>
            <w:tcW w:w="10417" w:type="dxa"/>
            <w:gridSpan w:val="12"/>
          </w:tcPr>
          <w:p w:rsidR="00F70C58" w:rsidRPr="00897EBB" w:rsidRDefault="00F70C58" w:rsidP="001C2B42">
            <w:pPr>
              <w:rPr>
                <w:rFonts w:ascii="Arial" w:hAnsi="Arial" w:cs="Arial"/>
                <w:sz w:val="20"/>
                <w:szCs w:val="20"/>
              </w:rPr>
            </w:pPr>
            <w:r w:rsidRPr="00897EBB">
              <w:rPr>
                <w:rFonts w:ascii="Arial" w:hAnsi="Arial" w:cs="Arial"/>
                <w:sz w:val="20"/>
                <w:szCs w:val="20"/>
              </w:rPr>
              <w:t>Дистанция впечатана в карту. Окружности пронумерованы согласно порядку прохождения этап</w:t>
            </w:r>
            <w:r w:rsidR="00B40F3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97EBB">
              <w:rPr>
                <w:rFonts w:ascii="Arial" w:hAnsi="Arial" w:cs="Arial"/>
                <w:sz w:val="20"/>
                <w:szCs w:val="20"/>
              </w:rPr>
              <w:t xml:space="preserve"> и КП. Участник движется от старта до финиша в заданном направлении. Карта не герметизирована. Масштаб, сечение рельефа, формат карты, а также количество КП будут указаны в технической </w:t>
            </w:r>
          </w:p>
          <w:p w:rsidR="00B37B9D" w:rsidRPr="00C55412" w:rsidRDefault="00F70C58" w:rsidP="00AA52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EBB">
              <w:rPr>
                <w:rFonts w:ascii="Arial" w:hAnsi="Arial" w:cs="Arial"/>
                <w:sz w:val="20"/>
                <w:szCs w:val="20"/>
              </w:rPr>
              <w:t>Информации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7B9D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B37B9D" w:rsidRPr="00C55412" w:rsidRDefault="00B37B9D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B37B9D" w:rsidRPr="00C55412" w:rsidRDefault="00B37B9D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B37B9D" w:rsidRPr="00D66A61" w:rsidRDefault="00455DE7" w:rsidP="00DF78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Спуск по перилам</w:t>
            </w:r>
          </w:p>
        </w:tc>
      </w:tr>
      <w:tr w:rsidR="00B37B9D" w:rsidTr="008401AE">
        <w:trPr>
          <w:trHeight w:val="262"/>
          <w:jc w:val="center"/>
        </w:trPr>
        <w:tc>
          <w:tcPr>
            <w:tcW w:w="1663" w:type="dxa"/>
            <w:gridSpan w:val="3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B37B9D" w:rsidRPr="00AB2859" w:rsidRDefault="00B37B9D" w:rsidP="00D66C5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B37B9D" w:rsidRDefault="006B645D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36" w:type="dxa"/>
            <w:gridSpan w:val="2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B37B9D" w:rsidRDefault="006B645D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B37B9D"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E43" w:rsidTr="008401AE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BA0E43" w:rsidRPr="00026370" w:rsidRDefault="002A32D8" w:rsidP="00026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карабин 2</w:t>
            </w:r>
            <w:r w:rsidR="002A5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BA0E43" w:rsidTr="00FA472D">
        <w:trPr>
          <w:trHeight w:val="135"/>
          <w:jc w:val="center"/>
        </w:trPr>
        <w:tc>
          <w:tcPr>
            <w:tcW w:w="2788" w:type="dxa"/>
            <w:gridSpan w:val="4"/>
            <w:vMerge/>
          </w:tcPr>
          <w:p w:rsidR="00BA0E43" w:rsidRPr="00C55412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BA0E43" w:rsidRDefault="002A32D8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</w:t>
            </w:r>
          </w:p>
        </w:tc>
      </w:tr>
      <w:tr w:rsidR="00BA0E43" w:rsidTr="00FA472D">
        <w:trPr>
          <w:trHeight w:val="135"/>
          <w:jc w:val="center"/>
        </w:trPr>
        <w:tc>
          <w:tcPr>
            <w:tcW w:w="2788" w:type="dxa"/>
            <w:gridSpan w:val="4"/>
            <w:vMerge/>
          </w:tcPr>
          <w:p w:rsidR="00BA0E43" w:rsidRPr="00C55412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BA0E43" w:rsidRDefault="002A32D8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3м</w:t>
            </w:r>
          </w:p>
        </w:tc>
      </w:tr>
      <w:tr w:rsidR="00B37B9D" w:rsidTr="008401AE">
        <w:trPr>
          <w:trHeight w:val="175"/>
          <w:jc w:val="center"/>
        </w:trPr>
        <w:tc>
          <w:tcPr>
            <w:tcW w:w="2788" w:type="dxa"/>
            <w:gridSpan w:val="4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B37B9D" w:rsidRPr="00DF78D7" w:rsidRDefault="002A32D8" w:rsidP="00DF78D7">
            <w:pPr>
              <w:rPr>
                <w:rFonts w:ascii="Arial" w:hAnsi="Arial" w:cs="Arial"/>
                <w:sz w:val="20"/>
                <w:szCs w:val="20"/>
              </w:rPr>
            </w:pPr>
            <w:r w:rsidRPr="00796F1A">
              <w:rPr>
                <w:rFonts w:ascii="Arial" w:hAnsi="Arial" w:cs="Arial"/>
                <w:sz w:val="20"/>
                <w:szCs w:val="20"/>
              </w:rPr>
              <w:t>7.6., движение по п.7.10, снятие перил по п.7.7.1</w:t>
            </w:r>
          </w:p>
        </w:tc>
      </w:tr>
      <w:tr w:rsidR="00026370" w:rsidTr="00026370">
        <w:trPr>
          <w:trHeight w:val="143"/>
          <w:jc w:val="center"/>
        </w:trPr>
        <w:tc>
          <w:tcPr>
            <w:tcW w:w="2788" w:type="dxa"/>
            <w:gridSpan w:val="4"/>
          </w:tcPr>
          <w:p w:rsidR="00026370" w:rsidRDefault="00026370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026370" w:rsidRPr="00DF78D7" w:rsidRDefault="002A32D8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7.10  </w:t>
            </w:r>
          </w:p>
        </w:tc>
      </w:tr>
      <w:tr w:rsidR="00026370" w:rsidTr="00635100">
        <w:trPr>
          <w:trHeight w:val="142"/>
          <w:jc w:val="center"/>
        </w:trPr>
        <w:tc>
          <w:tcPr>
            <w:tcW w:w="10417" w:type="dxa"/>
            <w:gridSpan w:val="12"/>
          </w:tcPr>
          <w:p w:rsidR="00026370" w:rsidRDefault="00026370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Блок 1 (этапы 2-3</w:t>
            </w:r>
            <w:r w:rsidRPr="00C5541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51C4F">
              <w:rPr>
                <w:rFonts w:ascii="Arial" w:hAnsi="Arial" w:cs="Arial"/>
                <w:b/>
                <w:sz w:val="20"/>
                <w:szCs w:val="20"/>
              </w:rPr>
              <w:t xml:space="preserve"> Навесная переправа-</w:t>
            </w:r>
            <w:r w:rsidR="00951C4F" w:rsidRPr="00026370">
              <w:rPr>
                <w:rFonts w:ascii="Arial" w:hAnsi="Arial" w:cs="Arial"/>
                <w:b/>
                <w:sz w:val="20"/>
                <w:szCs w:val="20"/>
              </w:rPr>
              <w:t>Параллельные перила</w:t>
            </w:r>
          </w:p>
        </w:tc>
      </w:tr>
      <w:tr w:rsidR="00D66C5A" w:rsidRPr="00AB2859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D66C5A" w:rsidRPr="00C55412" w:rsidRDefault="00D66C5A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D66C5A" w:rsidRPr="00C55412" w:rsidRDefault="00D66C5A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D66C5A" w:rsidRPr="00D66A61" w:rsidRDefault="00026370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Навесная переправа</w:t>
            </w:r>
          </w:p>
        </w:tc>
      </w:tr>
      <w:tr w:rsidR="00D66C5A" w:rsidTr="008401AE">
        <w:trPr>
          <w:trHeight w:val="262"/>
          <w:jc w:val="center"/>
        </w:trPr>
        <w:tc>
          <w:tcPr>
            <w:tcW w:w="1663" w:type="dxa"/>
            <w:gridSpan w:val="3"/>
          </w:tcPr>
          <w:p w:rsidR="00D66C5A" w:rsidRDefault="00D66C5A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D66C5A" w:rsidRPr="0098780A" w:rsidRDefault="00D66C5A" w:rsidP="00D66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D66C5A" w:rsidRPr="00BA0E43" w:rsidRDefault="00BA0E43" w:rsidP="00B117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36" w:type="dxa"/>
            <w:gridSpan w:val="2"/>
          </w:tcPr>
          <w:p w:rsidR="00D66C5A" w:rsidRDefault="00D66C5A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D66C5A" w:rsidRDefault="00D66C5A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D66C5A" w:rsidRDefault="00D66C5A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D66C5A" w:rsidRDefault="00D66C5A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E43" w:rsidTr="008401AE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BA0E43" w:rsidRPr="00BA0E43" w:rsidRDefault="00BC6318" w:rsidP="00D66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465AA6">
              <w:rPr>
                <w:rFonts w:ascii="Arial" w:hAnsi="Arial" w:cs="Arial"/>
                <w:sz w:val="20"/>
                <w:szCs w:val="20"/>
              </w:rPr>
              <w:t>удейские двойные перила для восстановления через горизонтальную опору закрепленные на один элемент узла «штык»</w:t>
            </w:r>
            <w:r w:rsidR="006225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0E43" w:rsidTr="00B94DD5">
        <w:trPr>
          <w:trHeight w:val="135"/>
          <w:jc w:val="center"/>
        </w:trPr>
        <w:tc>
          <w:tcPr>
            <w:tcW w:w="2788" w:type="dxa"/>
            <w:gridSpan w:val="4"/>
            <w:vMerge/>
          </w:tcPr>
          <w:p w:rsidR="00BA0E43" w:rsidRPr="00C55412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BA0E43" w:rsidRDefault="002A57B9" w:rsidP="002A5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 м</w:t>
            </w:r>
          </w:p>
        </w:tc>
      </w:tr>
      <w:tr w:rsidR="00BA0E43" w:rsidTr="005F4EBF">
        <w:trPr>
          <w:trHeight w:val="135"/>
          <w:jc w:val="center"/>
        </w:trPr>
        <w:tc>
          <w:tcPr>
            <w:tcW w:w="2788" w:type="dxa"/>
            <w:gridSpan w:val="4"/>
            <w:vMerge/>
          </w:tcPr>
          <w:p w:rsidR="00BA0E43" w:rsidRPr="00C55412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BA0E43" w:rsidRDefault="00BA0E43" w:rsidP="002A5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</w:t>
            </w:r>
            <w:r w:rsidR="002A5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tr w:rsidR="00D66C5A" w:rsidRPr="00AB2859" w:rsidTr="008401AE">
        <w:trPr>
          <w:trHeight w:val="175"/>
          <w:jc w:val="center"/>
        </w:trPr>
        <w:tc>
          <w:tcPr>
            <w:tcW w:w="2788" w:type="dxa"/>
            <w:gridSpan w:val="4"/>
          </w:tcPr>
          <w:p w:rsidR="00D66C5A" w:rsidRDefault="00D66C5A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D66C5A" w:rsidRPr="0098780A" w:rsidRDefault="008B2241" w:rsidP="00951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7.6.12, 7.9</w:t>
            </w:r>
          </w:p>
        </w:tc>
      </w:tr>
      <w:tr w:rsidR="00D66C5A" w:rsidTr="008401AE">
        <w:trPr>
          <w:trHeight w:val="281"/>
          <w:jc w:val="center"/>
        </w:trPr>
        <w:tc>
          <w:tcPr>
            <w:tcW w:w="2788" w:type="dxa"/>
            <w:gridSpan w:val="4"/>
          </w:tcPr>
          <w:p w:rsidR="00D66C5A" w:rsidRDefault="00D66C5A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D66C5A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</w:t>
            </w:r>
            <w:r w:rsidR="009878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3AAA" w:rsidRPr="00AB2859" w:rsidTr="00C259AD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453AAA" w:rsidRPr="00C55412" w:rsidRDefault="00453AAA" w:rsidP="00C259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453AAA" w:rsidRPr="00C55412" w:rsidRDefault="00453AAA" w:rsidP="00C259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453AAA" w:rsidRPr="00026370" w:rsidRDefault="00026370" w:rsidP="00C259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370">
              <w:rPr>
                <w:rFonts w:ascii="Arial" w:hAnsi="Arial" w:cs="Arial"/>
                <w:b/>
                <w:sz w:val="20"/>
                <w:szCs w:val="20"/>
              </w:rPr>
              <w:t>Параллельные перила</w:t>
            </w:r>
          </w:p>
        </w:tc>
      </w:tr>
      <w:tr w:rsidR="00453AAA" w:rsidTr="00C259AD">
        <w:trPr>
          <w:trHeight w:val="262"/>
          <w:jc w:val="center"/>
        </w:trPr>
        <w:tc>
          <w:tcPr>
            <w:tcW w:w="1663" w:type="dxa"/>
            <w:gridSpan w:val="3"/>
          </w:tcPr>
          <w:p w:rsidR="00453AAA" w:rsidRDefault="00453AAA" w:rsidP="00C259AD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453AAA" w:rsidRPr="0098780A" w:rsidRDefault="00453AAA" w:rsidP="00C25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453AAA" w:rsidRDefault="00BA0E43" w:rsidP="00C25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6" w:type="dxa"/>
            <w:gridSpan w:val="2"/>
          </w:tcPr>
          <w:p w:rsidR="00453AAA" w:rsidRDefault="00453AAA" w:rsidP="00C25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453AAA" w:rsidRDefault="00453AAA" w:rsidP="00C259AD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453AAA" w:rsidRDefault="00BA0E43" w:rsidP="00C25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53AAA"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453AAA" w:rsidRDefault="00453AAA" w:rsidP="00C25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AAA" w:rsidTr="00C259AD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453AAA" w:rsidRDefault="00453AAA" w:rsidP="00C259AD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453AAA" w:rsidRPr="00951C4F" w:rsidRDefault="00951C4F" w:rsidP="00C259AD">
            <w:pPr>
              <w:rPr>
                <w:rFonts w:ascii="Arial" w:hAnsi="Arial" w:cs="Arial"/>
                <w:sz w:val="20"/>
                <w:szCs w:val="20"/>
              </w:rPr>
            </w:pPr>
            <w:r w:rsidRPr="00951C4F">
              <w:rPr>
                <w:rFonts w:ascii="Arial" w:hAnsi="Arial" w:cs="Arial"/>
                <w:sz w:val="20"/>
                <w:szCs w:val="20"/>
              </w:rPr>
              <w:t>Судейские двойные перила на верхней ТО.</w:t>
            </w:r>
          </w:p>
        </w:tc>
      </w:tr>
      <w:tr w:rsidR="00C37CCF" w:rsidTr="000E12EB">
        <w:trPr>
          <w:trHeight w:val="270"/>
          <w:jc w:val="center"/>
        </w:trPr>
        <w:tc>
          <w:tcPr>
            <w:tcW w:w="2788" w:type="dxa"/>
            <w:gridSpan w:val="4"/>
            <w:vMerge/>
          </w:tcPr>
          <w:p w:rsidR="00C37CCF" w:rsidRPr="00C55412" w:rsidRDefault="00C37CCF" w:rsidP="00C25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C37CCF" w:rsidRDefault="00C37CCF" w:rsidP="00073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C37CCF" w:rsidRDefault="00C37CCF" w:rsidP="00073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C37CCF" w:rsidRDefault="00C37CCF" w:rsidP="002A5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</w:t>
            </w:r>
            <w:r w:rsidR="002A5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tr w:rsidR="00C37CCF" w:rsidTr="00E50391">
        <w:trPr>
          <w:trHeight w:val="315"/>
          <w:jc w:val="center"/>
        </w:trPr>
        <w:tc>
          <w:tcPr>
            <w:tcW w:w="2788" w:type="dxa"/>
            <w:gridSpan w:val="4"/>
            <w:vMerge/>
          </w:tcPr>
          <w:p w:rsidR="00C37CCF" w:rsidRPr="00C55412" w:rsidRDefault="00C37CCF" w:rsidP="00C25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C37CCF" w:rsidRDefault="00C37CCF" w:rsidP="00073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C37CCF" w:rsidRDefault="00C37CCF" w:rsidP="00073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C37CCF" w:rsidRDefault="00C37CCF" w:rsidP="002A5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</w:t>
            </w:r>
            <w:r w:rsidR="002A5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tr w:rsidR="00453AAA" w:rsidRPr="00AB2859" w:rsidTr="00C259AD">
        <w:trPr>
          <w:trHeight w:val="175"/>
          <w:jc w:val="center"/>
        </w:trPr>
        <w:tc>
          <w:tcPr>
            <w:tcW w:w="2788" w:type="dxa"/>
            <w:gridSpan w:val="4"/>
          </w:tcPr>
          <w:p w:rsidR="00453AAA" w:rsidRDefault="00453AAA" w:rsidP="00C25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453AAA" w:rsidRPr="00C37CCF" w:rsidRDefault="00C37CCF" w:rsidP="00C259AD">
            <w:pPr>
              <w:rPr>
                <w:rFonts w:ascii="Arial" w:hAnsi="Arial" w:cs="Arial"/>
                <w:sz w:val="20"/>
                <w:szCs w:val="20"/>
              </w:rPr>
            </w:pPr>
            <w:r w:rsidRPr="00C37CCF">
              <w:rPr>
                <w:rFonts w:ascii="Arial" w:hAnsi="Arial" w:cs="Arial"/>
                <w:sz w:val="20"/>
                <w:szCs w:val="20"/>
              </w:rPr>
              <w:t>Организация перил на нижнюю ТО2 в обозначенной зоне по п.7.6, движение по п.7.8, снятие перил по п.7.7.1.</w:t>
            </w:r>
          </w:p>
        </w:tc>
      </w:tr>
      <w:tr w:rsidR="001C74E9" w:rsidRPr="00AB2859" w:rsidTr="00C259AD">
        <w:trPr>
          <w:trHeight w:val="175"/>
          <w:jc w:val="center"/>
        </w:trPr>
        <w:tc>
          <w:tcPr>
            <w:tcW w:w="2788" w:type="dxa"/>
            <w:gridSpan w:val="4"/>
          </w:tcPr>
          <w:p w:rsidR="001C74E9" w:rsidRDefault="001A6256" w:rsidP="00C25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условия:</w:t>
            </w:r>
          </w:p>
        </w:tc>
        <w:tc>
          <w:tcPr>
            <w:tcW w:w="7629" w:type="dxa"/>
            <w:gridSpan w:val="8"/>
          </w:tcPr>
          <w:p w:rsidR="001C74E9" w:rsidRDefault="00C446FD" w:rsidP="00C446FD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Крепит перила для этапа 3 </w:t>
            </w:r>
            <w:r w:rsidR="00014A23">
              <w:rPr>
                <w:rFonts w:ascii="Arial" w:hAnsi="Arial" w:cs="Arial"/>
                <w:sz w:val="20"/>
                <w:szCs w:val="20"/>
              </w:rPr>
              <w:t>на ТО ЦС (горизонтальное бревно).</w:t>
            </w:r>
          </w:p>
          <w:p w:rsidR="00014A23" w:rsidRDefault="00F008EB" w:rsidP="00C446FD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Восстанавливает перила этапа 2.</w:t>
            </w:r>
          </w:p>
          <w:p w:rsidR="00F008EB" w:rsidRDefault="00F008EB" w:rsidP="00C446FD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Проходит этап 2.</w:t>
            </w:r>
          </w:p>
          <w:p w:rsidR="00F008EB" w:rsidRPr="00C446FD" w:rsidRDefault="00622551" w:rsidP="00C446FD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Проходит этап 3.</w:t>
            </w:r>
          </w:p>
        </w:tc>
      </w:tr>
      <w:tr w:rsidR="00951C4F" w:rsidTr="00951C4F">
        <w:trPr>
          <w:trHeight w:val="233"/>
          <w:jc w:val="center"/>
        </w:trPr>
        <w:tc>
          <w:tcPr>
            <w:tcW w:w="2788" w:type="dxa"/>
            <w:gridSpan w:val="4"/>
          </w:tcPr>
          <w:p w:rsidR="00951C4F" w:rsidRDefault="00951C4F" w:rsidP="00C259AD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951C4F" w:rsidRPr="00C37CCF" w:rsidRDefault="00951C4F" w:rsidP="00C25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пункту 7.8, </w:t>
            </w:r>
            <w:r w:rsidRPr="00C37CCF">
              <w:rPr>
                <w:rFonts w:ascii="Arial" w:hAnsi="Arial" w:cs="Arial"/>
                <w:sz w:val="20"/>
                <w:szCs w:val="20"/>
              </w:rPr>
              <w:t>в случае невозможности вернуться по условиям этапа, обратное движение ос</w:t>
            </w:r>
            <w:r>
              <w:rPr>
                <w:rFonts w:ascii="Arial" w:hAnsi="Arial" w:cs="Arial"/>
                <w:sz w:val="20"/>
                <w:szCs w:val="20"/>
              </w:rPr>
              <w:t>уществляется по условиям этапа 2</w:t>
            </w:r>
            <w:r w:rsidRPr="00C37C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51C4F" w:rsidTr="002E0D74">
        <w:trPr>
          <w:trHeight w:val="232"/>
          <w:jc w:val="center"/>
        </w:trPr>
        <w:tc>
          <w:tcPr>
            <w:tcW w:w="10417" w:type="dxa"/>
            <w:gridSpan w:val="12"/>
          </w:tcPr>
          <w:p w:rsidR="00951C4F" w:rsidRDefault="00853DBD" w:rsidP="00951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Блок 2 (этапы 4-5</w:t>
            </w:r>
            <w:r w:rsidR="00951C4F" w:rsidRPr="00C5541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51C4F">
              <w:t xml:space="preserve"> </w:t>
            </w:r>
            <w:r w:rsidR="00951C4F" w:rsidRPr="00951C4F">
              <w:rPr>
                <w:rFonts w:ascii="Arial" w:hAnsi="Arial" w:cs="Arial"/>
                <w:b/>
                <w:sz w:val="20"/>
                <w:szCs w:val="20"/>
              </w:rPr>
              <w:t>Подъём по наклонной навесной переправе</w:t>
            </w:r>
            <w:r w:rsidR="00951C4F">
              <w:rPr>
                <w:rFonts w:ascii="Arial" w:hAnsi="Arial" w:cs="Arial"/>
                <w:b/>
                <w:sz w:val="20"/>
                <w:szCs w:val="20"/>
              </w:rPr>
              <w:t>-Навесная переправа</w:t>
            </w:r>
          </w:p>
        </w:tc>
      </w:tr>
      <w:tr w:rsidR="00951C4F" w:rsidRPr="00AB2859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951C4F" w:rsidRPr="00C55412" w:rsidRDefault="00951C4F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951C4F" w:rsidRPr="00C55412" w:rsidRDefault="00951C4F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951C4F" w:rsidRPr="00D66A61" w:rsidRDefault="00951C4F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C4F">
              <w:rPr>
                <w:rFonts w:ascii="Arial" w:hAnsi="Arial" w:cs="Arial"/>
                <w:b/>
                <w:sz w:val="20"/>
                <w:szCs w:val="20"/>
              </w:rPr>
              <w:t>Подъём по наклонной навесной переправе</w:t>
            </w:r>
          </w:p>
        </w:tc>
      </w:tr>
      <w:tr w:rsidR="00951C4F" w:rsidTr="008401AE">
        <w:trPr>
          <w:trHeight w:val="262"/>
          <w:jc w:val="center"/>
        </w:trPr>
        <w:tc>
          <w:tcPr>
            <w:tcW w:w="1663" w:type="dxa"/>
            <w:gridSpan w:val="3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951C4F" w:rsidRPr="006B32E5" w:rsidRDefault="00951C4F" w:rsidP="00B117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gridSpan w:val="2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951C4F" w:rsidRPr="00D66C5A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4F" w:rsidTr="008401AE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lastRenderedPageBreak/>
              <w:t>Оборудование:</w:t>
            </w:r>
          </w:p>
        </w:tc>
        <w:tc>
          <w:tcPr>
            <w:tcW w:w="7629" w:type="dxa"/>
            <w:gridSpan w:val="8"/>
          </w:tcPr>
          <w:p w:rsidR="00951C4F" w:rsidRDefault="002A32D8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1A7A73">
              <w:rPr>
                <w:rFonts w:ascii="Arial" w:hAnsi="Arial" w:cs="Arial"/>
                <w:sz w:val="20"/>
                <w:szCs w:val="20"/>
              </w:rPr>
              <w:t>удейские двойные перила для восстановления через горизонтальную опору закрепленные на один элемент узла «штык»</w:t>
            </w:r>
            <w:r w:rsidR="00F66F45">
              <w:rPr>
                <w:rFonts w:ascii="Arial" w:hAnsi="Arial" w:cs="Arial"/>
                <w:sz w:val="20"/>
                <w:szCs w:val="20"/>
              </w:rPr>
              <w:t>, ВСС.</w:t>
            </w:r>
          </w:p>
        </w:tc>
      </w:tr>
      <w:tr w:rsidR="00951C4F" w:rsidTr="00DE1281">
        <w:trPr>
          <w:trHeight w:val="270"/>
          <w:jc w:val="center"/>
        </w:trPr>
        <w:tc>
          <w:tcPr>
            <w:tcW w:w="2788" w:type="dxa"/>
            <w:gridSpan w:val="4"/>
            <w:vMerge/>
          </w:tcPr>
          <w:p w:rsidR="00951C4F" w:rsidRPr="00C55412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</w:t>
            </w:r>
            <w:r w:rsidR="002A5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м, горизонтальная опора</w:t>
            </w:r>
          </w:p>
        </w:tc>
      </w:tr>
      <w:tr w:rsidR="00951C4F" w:rsidTr="00DE1281">
        <w:trPr>
          <w:trHeight w:val="315"/>
          <w:jc w:val="center"/>
        </w:trPr>
        <w:tc>
          <w:tcPr>
            <w:tcW w:w="2788" w:type="dxa"/>
            <w:gridSpan w:val="4"/>
            <w:vMerge/>
          </w:tcPr>
          <w:p w:rsidR="00951C4F" w:rsidRPr="00C55412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карабин 2</w:t>
            </w:r>
            <w:r w:rsidR="002A5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951C4F" w:rsidRPr="00AB2859" w:rsidTr="008401AE">
        <w:trPr>
          <w:trHeight w:val="175"/>
          <w:jc w:val="center"/>
        </w:trPr>
        <w:tc>
          <w:tcPr>
            <w:tcW w:w="2788" w:type="dxa"/>
            <w:gridSpan w:val="4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951C4F" w:rsidRPr="00284645" w:rsidRDefault="00284645" w:rsidP="00284645">
            <w:pPr>
              <w:rPr>
                <w:rFonts w:ascii="Arial" w:hAnsi="Arial" w:cs="Arial"/>
                <w:sz w:val="20"/>
                <w:szCs w:val="20"/>
              </w:rPr>
            </w:pPr>
            <w:r w:rsidRPr="00284645">
              <w:rPr>
                <w:rFonts w:ascii="Arial" w:hAnsi="Arial" w:cs="Arial"/>
                <w:sz w:val="20"/>
                <w:szCs w:val="20"/>
              </w:rPr>
              <w:t>Участник восстанавливает перила</w:t>
            </w:r>
            <w:r>
              <w:rPr>
                <w:rFonts w:ascii="Arial" w:hAnsi="Arial" w:cs="Arial"/>
                <w:sz w:val="20"/>
                <w:szCs w:val="20"/>
              </w:rPr>
              <w:t xml:space="preserve"> этапа 4</w:t>
            </w:r>
            <w:r w:rsidRPr="00284645">
              <w:rPr>
                <w:rFonts w:ascii="Arial" w:hAnsi="Arial" w:cs="Arial"/>
                <w:sz w:val="20"/>
                <w:szCs w:val="20"/>
              </w:rPr>
              <w:t xml:space="preserve"> по п.7.6, движение по п.7.9 с ВСС, обязательна самостраховка по 7.10.2, снятие перил не осуществляется.</w:t>
            </w:r>
          </w:p>
        </w:tc>
      </w:tr>
      <w:tr w:rsidR="00951C4F" w:rsidTr="008401AE">
        <w:trPr>
          <w:trHeight w:val="281"/>
          <w:jc w:val="center"/>
        </w:trPr>
        <w:tc>
          <w:tcPr>
            <w:tcW w:w="2788" w:type="dxa"/>
            <w:gridSpan w:val="4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951C4F" w:rsidRDefault="00284645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пункту 7.9 обязательно с самостраховкой</w:t>
            </w:r>
            <w:r w:rsidR="00441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08C1">
              <w:rPr>
                <w:rFonts w:ascii="Arial" w:hAnsi="Arial" w:cs="Arial"/>
                <w:sz w:val="20"/>
                <w:szCs w:val="20"/>
              </w:rPr>
              <w:t>(самовыпуск)</w:t>
            </w:r>
          </w:p>
        </w:tc>
      </w:tr>
      <w:tr w:rsidR="00951C4F" w:rsidRPr="00AB2859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951C4F" w:rsidRPr="00C55412" w:rsidRDefault="00951C4F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951C4F" w:rsidRPr="00C55412" w:rsidRDefault="00951C4F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951C4F" w:rsidRPr="00D66A61" w:rsidRDefault="00951C4F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C55412">
              <w:rPr>
                <w:rFonts w:ascii="Arial" w:hAnsi="Arial" w:cs="Arial"/>
                <w:b/>
                <w:sz w:val="20"/>
                <w:szCs w:val="20"/>
              </w:rPr>
              <w:t>авесная переправа</w:t>
            </w:r>
          </w:p>
        </w:tc>
      </w:tr>
      <w:tr w:rsidR="00951C4F" w:rsidTr="008401AE">
        <w:trPr>
          <w:trHeight w:val="262"/>
          <w:jc w:val="center"/>
        </w:trPr>
        <w:tc>
          <w:tcPr>
            <w:tcW w:w="1663" w:type="dxa"/>
            <w:gridSpan w:val="3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951C4F" w:rsidRPr="00AB2859" w:rsidRDefault="00951C4F" w:rsidP="00A1394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951C4F" w:rsidRDefault="00951C4F" w:rsidP="00467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36" w:type="dxa"/>
            <w:gridSpan w:val="2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951C4F" w:rsidRDefault="00951C4F" w:rsidP="002D0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4F" w:rsidTr="008401AE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951C4F" w:rsidRDefault="00A308C1" w:rsidP="00A3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951C4F">
              <w:rPr>
                <w:rFonts w:ascii="Arial" w:hAnsi="Arial" w:cs="Arial"/>
                <w:sz w:val="20"/>
                <w:szCs w:val="20"/>
              </w:rPr>
              <w:t xml:space="preserve">удейские двойные перила </w:t>
            </w:r>
          </w:p>
        </w:tc>
      </w:tr>
      <w:tr w:rsidR="00A308C1" w:rsidTr="00AB289A">
        <w:trPr>
          <w:trHeight w:val="318"/>
          <w:jc w:val="center"/>
        </w:trPr>
        <w:tc>
          <w:tcPr>
            <w:tcW w:w="2788" w:type="dxa"/>
            <w:gridSpan w:val="4"/>
            <w:vMerge/>
          </w:tcPr>
          <w:p w:rsidR="00A308C1" w:rsidRPr="00C55412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A308C1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A308C1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ОЗ </w:t>
            </w:r>
          </w:p>
        </w:tc>
        <w:tc>
          <w:tcPr>
            <w:tcW w:w="6379" w:type="dxa"/>
            <w:gridSpan w:val="5"/>
          </w:tcPr>
          <w:p w:rsidR="00A308C1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1B48D6">
              <w:rPr>
                <w:rFonts w:ascii="Arial" w:hAnsi="Arial" w:cs="Arial"/>
                <w:sz w:val="20"/>
                <w:szCs w:val="20"/>
              </w:rPr>
              <w:t>Судейский карабин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2A5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</w:t>
            </w:r>
            <w:r w:rsidRPr="001B48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08C1" w:rsidTr="00AB289A">
        <w:trPr>
          <w:trHeight w:val="271"/>
          <w:jc w:val="center"/>
        </w:trPr>
        <w:tc>
          <w:tcPr>
            <w:tcW w:w="2788" w:type="dxa"/>
            <w:gridSpan w:val="4"/>
            <w:vMerge/>
          </w:tcPr>
          <w:p w:rsidR="00A308C1" w:rsidRPr="00C55412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A308C1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A308C1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A308C1" w:rsidRPr="001B48D6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карабин 2</w:t>
            </w:r>
            <w:r w:rsidR="002A5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951C4F" w:rsidRPr="001B48D6" w:rsidTr="008401AE">
        <w:trPr>
          <w:trHeight w:val="175"/>
          <w:jc w:val="center"/>
        </w:trPr>
        <w:tc>
          <w:tcPr>
            <w:tcW w:w="2788" w:type="dxa"/>
            <w:gridSpan w:val="4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951C4F" w:rsidRPr="001B48D6" w:rsidRDefault="00951C4F" w:rsidP="00467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7.9.</w:t>
            </w:r>
          </w:p>
        </w:tc>
      </w:tr>
      <w:tr w:rsidR="00951C4F" w:rsidTr="008401AE">
        <w:trPr>
          <w:trHeight w:val="281"/>
          <w:jc w:val="center"/>
        </w:trPr>
        <w:tc>
          <w:tcPr>
            <w:tcW w:w="2788" w:type="dxa"/>
            <w:gridSpan w:val="4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7.9.</w:t>
            </w:r>
          </w:p>
        </w:tc>
      </w:tr>
      <w:tr w:rsidR="00951C4F" w:rsidRPr="0098780A" w:rsidTr="008401AE">
        <w:trPr>
          <w:trHeight w:val="272"/>
          <w:jc w:val="center"/>
        </w:trPr>
        <w:tc>
          <w:tcPr>
            <w:tcW w:w="2788" w:type="dxa"/>
            <w:gridSpan w:val="4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Дополнительные условия:</w:t>
            </w:r>
          </w:p>
        </w:tc>
        <w:tc>
          <w:tcPr>
            <w:tcW w:w="7629" w:type="dxa"/>
            <w:gridSpan w:val="8"/>
          </w:tcPr>
          <w:p w:rsidR="00A308C1" w:rsidRPr="00A308C1" w:rsidRDefault="00A308C1" w:rsidP="00A308C1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308C1">
              <w:rPr>
                <w:rFonts w:ascii="Arial" w:hAnsi="Arial" w:cs="Arial"/>
                <w:sz w:val="20"/>
                <w:szCs w:val="20"/>
              </w:rPr>
              <w:t>После прохождения этапа 4</w:t>
            </w:r>
            <w:r w:rsidR="00951C4F" w:rsidRPr="00A308C1">
              <w:rPr>
                <w:rFonts w:ascii="Arial" w:hAnsi="Arial" w:cs="Arial"/>
                <w:sz w:val="20"/>
                <w:szCs w:val="20"/>
              </w:rPr>
              <w:t>, участник первым действием встает усом самостраховки в судейский карабин (отстегнуть ус самостраховки может только перед началом движения на следующем этапе)</w:t>
            </w:r>
            <w:r w:rsidRPr="00A308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08C1" w:rsidRDefault="00A308C1" w:rsidP="00A308C1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 прохождения этапа 5 участник первым делам встаёт усом самостраховки в подводные перила.</w:t>
            </w:r>
          </w:p>
          <w:p w:rsidR="00951C4F" w:rsidRPr="00A308C1" w:rsidRDefault="00A308C1" w:rsidP="00A308C1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308C1">
              <w:rPr>
                <w:rFonts w:ascii="Arial" w:hAnsi="Arial" w:cs="Arial"/>
                <w:sz w:val="20"/>
                <w:szCs w:val="20"/>
              </w:rPr>
              <w:t>ВСС участник отстёгивает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только после того как пристегнулся усом самостраховки в подводные перила</w:t>
            </w:r>
            <w:r w:rsidRPr="00A308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53DBD" w:rsidRPr="00AB2859" w:rsidTr="000574A0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0417" w:type="dxa"/>
            <w:gridSpan w:val="12"/>
          </w:tcPr>
          <w:p w:rsidR="00853DBD" w:rsidRPr="00853DBD" w:rsidRDefault="00853DBD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DBD">
              <w:rPr>
                <w:rFonts w:ascii="Arial" w:hAnsi="Arial" w:cs="Arial"/>
                <w:b/>
                <w:sz w:val="20"/>
                <w:szCs w:val="20"/>
              </w:rPr>
              <w:t>Блок 3 (этапы 6-7) Подъём- Спуск по наклонной навесной переправе</w:t>
            </w:r>
          </w:p>
        </w:tc>
      </w:tr>
      <w:tr w:rsidR="00951C4F" w:rsidRPr="0098780A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951C4F" w:rsidRPr="00C55412" w:rsidRDefault="00951C4F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951C4F" w:rsidRPr="00C55412" w:rsidRDefault="00951C4F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951C4F" w:rsidRPr="00D66A61" w:rsidRDefault="00853DBD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Подъём</w:t>
            </w:r>
          </w:p>
        </w:tc>
      </w:tr>
      <w:tr w:rsidR="00951C4F" w:rsidTr="008401AE">
        <w:trPr>
          <w:trHeight w:val="262"/>
          <w:jc w:val="center"/>
        </w:trPr>
        <w:tc>
          <w:tcPr>
            <w:tcW w:w="1663" w:type="dxa"/>
            <w:gridSpan w:val="3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951C4F" w:rsidRPr="0098780A" w:rsidRDefault="00951C4F" w:rsidP="00A139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951C4F" w:rsidRDefault="00AE37BC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6" w:type="dxa"/>
            <w:gridSpan w:val="2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DBD" w:rsidTr="008401AE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853DBD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853DBD" w:rsidRDefault="00AE37BC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перила</w:t>
            </w:r>
            <w:r w:rsidR="006663C0">
              <w:rPr>
                <w:rFonts w:ascii="Arial" w:hAnsi="Arial" w:cs="Arial"/>
                <w:sz w:val="20"/>
                <w:szCs w:val="20"/>
              </w:rPr>
              <w:t>, ВСС</w:t>
            </w:r>
          </w:p>
        </w:tc>
      </w:tr>
      <w:tr w:rsidR="00853DBD" w:rsidTr="00661BCA">
        <w:trPr>
          <w:trHeight w:val="158"/>
          <w:jc w:val="center"/>
        </w:trPr>
        <w:tc>
          <w:tcPr>
            <w:tcW w:w="2788" w:type="dxa"/>
            <w:gridSpan w:val="4"/>
            <w:vMerge/>
          </w:tcPr>
          <w:p w:rsidR="00853DBD" w:rsidRPr="00C55412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853DBD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853DBD" w:rsidRDefault="00AE37BC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853DBD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карабин 2</w:t>
            </w:r>
            <w:r w:rsidR="002A5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853DBD" w:rsidTr="00661BCA">
        <w:trPr>
          <w:trHeight w:val="157"/>
          <w:jc w:val="center"/>
        </w:trPr>
        <w:tc>
          <w:tcPr>
            <w:tcW w:w="2788" w:type="dxa"/>
            <w:gridSpan w:val="4"/>
            <w:vMerge/>
          </w:tcPr>
          <w:p w:rsidR="00853DBD" w:rsidRPr="00C55412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853DBD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853DBD" w:rsidRDefault="00AE37BC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853DBD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4F" w:rsidRPr="0098780A" w:rsidTr="008401AE">
        <w:trPr>
          <w:trHeight w:val="175"/>
          <w:jc w:val="center"/>
        </w:trPr>
        <w:tc>
          <w:tcPr>
            <w:tcW w:w="2788" w:type="dxa"/>
            <w:gridSpan w:val="4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951C4F" w:rsidRPr="0098780A" w:rsidRDefault="00601FDC" w:rsidP="00666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 с ВСС</w:t>
            </w:r>
          </w:p>
        </w:tc>
      </w:tr>
      <w:tr w:rsidR="00951C4F" w:rsidTr="008401AE">
        <w:trPr>
          <w:trHeight w:val="281"/>
          <w:jc w:val="center"/>
        </w:trPr>
        <w:tc>
          <w:tcPr>
            <w:tcW w:w="2788" w:type="dxa"/>
            <w:gridSpan w:val="4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951C4F" w:rsidRDefault="00601FDC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</w:t>
            </w:r>
            <w:r w:rsidR="002A57B9">
              <w:rPr>
                <w:rFonts w:ascii="Arial" w:hAnsi="Arial" w:cs="Arial"/>
                <w:sz w:val="20"/>
                <w:szCs w:val="20"/>
              </w:rPr>
              <w:t xml:space="preserve"> с ВСС</w:t>
            </w:r>
          </w:p>
        </w:tc>
      </w:tr>
      <w:tr w:rsidR="00951C4F" w:rsidRPr="0098780A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951C4F" w:rsidRPr="00C55412" w:rsidRDefault="00951C4F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951C4F" w:rsidRPr="00C55412" w:rsidRDefault="00951C4F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951C4F" w:rsidRPr="00D66A61" w:rsidRDefault="00853DBD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DBD">
              <w:rPr>
                <w:rFonts w:ascii="Arial" w:hAnsi="Arial" w:cs="Arial"/>
                <w:b/>
                <w:sz w:val="20"/>
                <w:szCs w:val="20"/>
              </w:rPr>
              <w:t>Спуск по наклонной навесной переправе</w:t>
            </w:r>
          </w:p>
        </w:tc>
      </w:tr>
      <w:tr w:rsidR="00951C4F" w:rsidTr="008401AE">
        <w:trPr>
          <w:trHeight w:val="262"/>
          <w:jc w:val="center"/>
        </w:trPr>
        <w:tc>
          <w:tcPr>
            <w:tcW w:w="1663" w:type="dxa"/>
            <w:gridSpan w:val="3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951C4F" w:rsidRPr="0098780A" w:rsidRDefault="00951C4F" w:rsidP="00A139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951C4F" w:rsidRDefault="00AE37BC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gridSpan w:val="2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2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DBD" w:rsidTr="00853DBD">
        <w:trPr>
          <w:trHeight w:val="143"/>
          <w:jc w:val="center"/>
        </w:trPr>
        <w:tc>
          <w:tcPr>
            <w:tcW w:w="2788" w:type="dxa"/>
            <w:gridSpan w:val="4"/>
            <w:vMerge w:val="restart"/>
          </w:tcPr>
          <w:p w:rsidR="00853DBD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853DBD" w:rsidRDefault="006663C0" w:rsidP="00666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перила для самовыпуска</w:t>
            </w:r>
            <w:r w:rsidR="00B14E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53DBD" w:rsidTr="00853DBD">
        <w:trPr>
          <w:trHeight w:val="113"/>
          <w:jc w:val="center"/>
        </w:trPr>
        <w:tc>
          <w:tcPr>
            <w:tcW w:w="2788" w:type="dxa"/>
            <w:gridSpan w:val="4"/>
            <w:vMerge/>
          </w:tcPr>
          <w:p w:rsidR="00853DBD" w:rsidRPr="00C55412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</w:tcPr>
          <w:p w:rsidR="00853DBD" w:rsidRDefault="006663C0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09" w:type="dxa"/>
            <w:gridSpan w:val="3"/>
          </w:tcPr>
          <w:p w:rsidR="00853DBD" w:rsidRDefault="006663C0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30" w:type="dxa"/>
            <w:gridSpan w:val="4"/>
          </w:tcPr>
          <w:p w:rsidR="00853DBD" w:rsidRDefault="006663C0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карабин 2</w:t>
            </w:r>
            <w:r w:rsidR="002A5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853DBD" w:rsidTr="00853DBD">
        <w:trPr>
          <w:trHeight w:val="112"/>
          <w:jc w:val="center"/>
        </w:trPr>
        <w:tc>
          <w:tcPr>
            <w:tcW w:w="2788" w:type="dxa"/>
            <w:gridSpan w:val="4"/>
            <w:vMerge/>
          </w:tcPr>
          <w:p w:rsidR="00853DBD" w:rsidRPr="00C55412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</w:tcPr>
          <w:p w:rsidR="00853DBD" w:rsidRDefault="006663C0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09" w:type="dxa"/>
            <w:gridSpan w:val="3"/>
          </w:tcPr>
          <w:p w:rsidR="00853DBD" w:rsidRDefault="006663C0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30" w:type="dxa"/>
            <w:gridSpan w:val="4"/>
          </w:tcPr>
          <w:p w:rsidR="00853DBD" w:rsidRDefault="006663C0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</w:t>
            </w:r>
            <w:r w:rsidR="002A5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м, горизонтальная опора</w:t>
            </w:r>
          </w:p>
        </w:tc>
      </w:tr>
      <w:tr w:rsidR="00951C4F" w:rsidRPr="0098780A" w:rsidTr="008401AE">
        <w:trPr>
          <w:trHeight w:val="175"/>
          <w:jc w:val="center"/>
        </w:trPr>
        <w:tc>
          <w:tcPr>
            <w:tcW w:w="2788" w:type="dxa"/>
            <w:gridSpan w:val="4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951C4F" w:rsidRPr="0098780A" w:rsidRDefault="003F3361" w:rsidP="003F3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7.6., </w:t>
            </w:r>
            <w:r w:rsidR="006663C0">
              <w:rPr>
                <w:rFonts w:ascii="Arial" w:hAnsi="Arial" w:cs="Arial"/>
                <w:sz w:val="20"/>
                <w:szCs w:val="20"/>
              </w:rPr>
              <w:t xml:space="preserve"> 7.9 с самостраховкой судейскими перилами ,</w:t>
            </w:r>
            <w:r w:rsidR="0042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3C0">
              <w:rPr>
                <w:rFonts w:ascii="Arial" w:hAnsi="Arial" w:cs="Arial"/>
                <w:sz w:val="20"/>
                <w:szCs w:val="20"/>
              </w:rPr>
              <w:t>7.7.1</w:t>
            </w:r>
          </w:p>
        </w:tc>
      </w:tr>
      <w:tr w:rsidR="0046604F" w:rsidRPr="0098780A" w:rsidTr="008401AE">
        <w:trPr>
          <w:trHeight w:val="175"/>
          <w:jc w:val="center"/>
        </w:trPr>
        <w:tc>
          <w:tcPr>
            <w:tcW w:w="2788" w:type="dxa"/>
            <w:gridSpan w:val="4"/>
          </w:tcPr>
          <w:p w:rsidR="0046604F" w:rsidRDefault="003123AA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условия:</w:t>
            </w:r>
          </w:p>
        </w:tc>
        <w:tc>
          <w:tcPr>
            <w:tcW w:w="7629" w:type="dxa"/>
            <w:gridSpan w:val="8"/>
          </w:tcPr>
          <w:p w:rsidR="003F3361" w:rsidRDefault="003F3361" w:rsidP="003F3361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 крепит перила на ТО1  этапа 7.</w:t>
            </w:r>
          </w:p>
          <w:p w:rsidR="00BA110F" w:rsidRDefault="001F7F0A" w:rsidP="003F3361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Проходит этап 6.</w:t>
            </w:r>
          </w:p>
          <w:p w:rsidR="001F7F0A" w:rsidRPr="0067409C" w:rsidRDefault="001F7F0A" w:rsidP="003F3361">
            <w:pPr>
              <w:pStyle w:val="a6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Проходит этап 7.</w:t>
            </w:r>
          </w:p>
        </w:tc>
      </w:tr>
      <w:tr w:rsidR="00951C4F" w:rsidTr="008401AE">
        <w:trPr>
          <w:trHeight w:val="281"/>
          <w:jc w:val="center"/>
        </w:trPr>
        <w:tc>
          <w:tcPr>
            <w:tcW w:w="2788" w:type="dxa"/>
            <w:gridSpan w:val="4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951C4F" w:rsidRDefault="00E350C8" w:rsidP="00C71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CB0475">
              <w:rPr>
                <w:rFonts w:ascii="Arial" w:hAnsi="Arial" w:cs="Arial"/>
                <w:sz w:val="20"/>
                <w:szCs w:val="20"/>
              </w:rPr>
              <w:t xml:space="preserve">о п.7.9 с </w:t>
            </w:r>
            <w:r w:rsidR="00C71F54">
              <w:rPr>
                <w:rFonts w:ascii="Arial" w:hAnsi="Arial" w:cs="Arial"/>
                <w:sz w:val="20"/>
                <w:szCs w:val="20"/>
              </w:rPr>
              <w:t>ВСС</w:t>
            </w:r>
            <w:r w:rsidRPr="00CB0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F54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CB0475">
              <w:rPr>
                <w:rFonts w:ascii="Arial" w:hAnsi="Arial" w:cs="Arial"/>
                <w:sz w:val="20"/>
                <w:szCs w:val="20"/>
              </w:rPr>
              <w:t xml:space="preserve">с самостраховкой по п.7.10.2. В случае невозможности движения по п.7.9, по </w:t>
            </w:r>
            <w:r>
              <w:rPr>
                <w:rFonts w:ascii="Arial" w:hAnsi="Arial" w:cs="Arial"/>
                <w:sz w:val="20"/>
                <w:szCs w:val="20"/>
              </w:rPr>
              <w:t xml:space="preserve">7.10 </w:t>
            </w:r>
            <w:r w:rsidR="00C71F54">
              <w:rPr>
                <w:rFonts w:ascii="Arial" w:hAnsi="Arial" w:cs="Arial"/>
                <w:sz w:val="20"/>
                <w:szCs w:val="20"/>
              </w:rPr>
              <w:t>с ВСС, далее по условиям этапа 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51C4F" w:rsidTr="008401AE">
        <w:trPr>
          <w:trHeight w:val="131"/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951C4F" w:rsidRPr="00C55412" w:rsidRDefault="00951C4F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финиш</w:t>
            </w:r>
          </w:p>
        </w:tc>
        <w:tc>
          <w:tcPr>
            <w:tcW w:w="9353" w:type="dxa"/>
            <w:gridSpan w:val="11"/>
            <w:shd w:val="clear" w:color="auto" w:fill="DBE5F1" w:themeFill="accent1" w:themeFillTint="33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отметке в финишной станции</w:t>
            </w:r>
          </w:p>
        </w:tc>
      </w:tr>
    </w:tbl>
    <w:p w:rsidR="00B37B9D" w:rsidRDefault="00B37B9D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4FED" w:rsidRDefault="00354FED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16A6" w:rsidRDefault="00C316A6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16A6" w:rsidRDefault="00C316A6" w:rsidP="00B14E1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316A6" w:rsidSect="00110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644"/>
    <w:multiLevelType w:val="hybridMultilevel"/>
    <w:tmpl w:val="A20A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4B2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E6D33"/>
    <w:multiLevelType w:val="hybridMultilevel"/>
    <w:tmpl w:val="5506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66E87"/>
    <w:multiLevelType w:val="hybridMultilevel"/>
    <w:tmpl w:val="BB2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403D3"/>
    <w:multiLevelType w:val="hybridMultilevel"/>
    <w:tmpl w:val="FD3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0EA5"/>
    <w:multiLevelType w:val="hybridMultilevel"/>
    <w:tmpl w:val="A3DA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376F9"/>
    <w:multiLevelType w:val="hybridMultilevel"/>
    <w:tmpl w:val="CC7C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35E53"/>
    <w:multiLevelType w:val="hybridMultilevel"/>
    <w:tmpl w:val="A0740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F60B8"/>
    <w:multiLevelType w:val="hybridMultilevel"/>
    <w:tmpl w:val="7B7A7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C35EC"/>
    <w:multiLevelType w:val="hybridMultilevel"/>
    <w:tmpl w:val="C234BA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849AF"/>
    <w:multiLevelType w:val="hybridMultilevel"/>
    <w:tmpl w:val="602E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61EEA"/>
    <w:multiLevelType w:val="hybridMultilevel"/>
    <w:tmpl w:val="53F07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F7"/>
    <w:rsid w:val="00014A23"/>
    <w:rsid w:val="00017E29"/>
    <w:rsid w:val="00026370"/>
    <w:rsid w:val="000B03C3"/>
    <w:rsid w:val="00110392"/>
    <w:rsid w:val="0013086F"/>
    <w:rsid w:val="00180A47"/>
    <w:rsid w:val="001A5F7A"/>
    <w:rsid w:val="001A6256"/>
    <w:rsid w:val="001A7A73"/>
    <w:rsid w:val="001B48D6"/>
    <w:rsid w:val="001B50B0"/>
    <w:rsid w:val="001C74E9"/>
    <w:rsid w:val="001F6BFB"/>
    <w:rsid w:val="001F7F0A"/>
    <w:rsid w:val="0021680E"/>
    <w:rsid w:val="002533BB"/>
    <w:rsid w:val="00284645"/>
    <w:rsid w:val="002A32D8"/>
    <w:rsid w:val="002A57B9"/>
    <w:rsid w:val="002B4BE0"/>
    <w:rsid w:val="002B5ED0"/>
    <w:rsid w:val="002D05C5"/>
    <w:rsid w:val="003123AA"/>
    <w:rsid w:val="00354FED"/>
    <w:rsid w:val="0037207B"/>
    <w:rsid w:val="003C0ADF"/>
    <w:rsid w:val="003D3EC0"/>
    <w:rsid w:val="003E0300"/>
    <w:rsid w:val="003F3361"/>
    <w:rsid w:val="00413E79"/>
    <w:rsid w:val="00421F0B"/>
    <w:rsid w:val="00426BAF"/>
    <w:rsid w:val="004277E6"/>
    <w:rsid w:val="0044176B"/>
    <w:rsid w:val="00453AAA"/>
    <w:rsid w:val="00455DE7"/>
    <w:rsid w:val="00456E8A"/>
    <w:rsid w:val="00465AA6"/>
    <w:rsid w:val="0046604F"/>
    <w:rsid w:val="00467AD3"/>
    <w:rsid w:val="00486915"/>
    <w:rsid w:val="004A6EC7"/>
    <w:rsid w:val="004B1AC0"/>
    <w:rsid w:val="005201BD"/>
    <w:rsid w:val="00537AF8"/>
    <w:rsid w:val="005844B6"/>
    <w:rsid w:val="005A10F7"/>
    <w:rsid w:val="005C27B9"/>
    <w:rsid w:val="005D22B7"/>
    <w:rsid w:val="005D346C"/>
    <w:rsid w:val="00601FDC"/>
    <w:rsid w:val="00622551"/>
    <w:rsid w:val="00640AD1"/>
    <w:rsid w:val="006663C0"/>
    <w:rsid w:val="0067409C"/>
    <w:rsid w:val="006B32E5"/>
    <w:rsid w:val="006B645D"/>
    <w:rsid w:val="006C645A"/>
    <w:rsid w:val="0072062D"/>
    <w:rsid w:val="007917B2"/>
    <w:rsid w:val="007F0D05"/>
    <w:rsid w:val="007F6C40"/>
    <w:rsid w:val="008401AE"/>
    <w:rsid w:val="00853DBD"/>
    <w:rsid w:val="008B2241"/>
    <w:rsid w:val="00902909"/>
    <w:rsid w:val="00951C4F"/>
    <w:rsid w:val="00963064"/>
    <w:rsid w:val="0098780A"/>
    <w:rsid w:val="00997C34"/>
    <w:rsid w:val="009B1267"/>
    <w:rsid w:val="00A00740"/>
    <w:rsid w:val="00A308C1"/>
    <w:rsid w:val="00A36147"/>
    <w:rsid w:val="00A427D8"/>
    <w:rsid w:val="00AA52F3"/>
    <w:rsid w:val="00AE37BC"/>
    <w:rsid w:val="00B04CD3"/>
    <w:rsid w:val="00B11759"/>
    <w:rsid w:val="00B14E1A"/>
    <w:rsid w:val="00B24543"/>
    <w:rsid w:val="00B37B9D"/>
    <w:rsid w:val="00B40F39"/>
    <w:rsid w:val="00BA0E43"/>
    <w:rsid w:val="00BA110F"/>
    <w:rsid w:val="00BC6318"/>
    <w:rsid w:val="00C25A04"/>
    <w:rsid w:val="00C316A6"/>
    <w:rsid w:val="00C37CCF"/>
    <w:rsid w:val="00C446FD"/>
    <w:rsid w:val="00C71F54"/>
    <w:rsid w:val="00C801EF"/>
    <w:rsid w:val="00CC5349"/>
    <w:rsid w:val="00D66A61"/>
    <w:rsid w:val="00D66C5A"/>
    <w:rsid w:val="00DF78D7"/>
    <w:rsid w:val="00E25294"/>
    <w:rsid w:val="00E350C8"/>
    <w:rsid w:val="00E45E5A"/>
    <w:rsid w:val="00F008EB"/>
    <w:rsid w:val="00F2778B"/>
    <w:rsid w:val="00F66F45"/>
    <w:rsid w:val="00F70C58"/>
    <w:rsid w:val="00F74818"/>
    <w:rsid w:val="00FB6D72"/>
    <w:rsid w:val="00F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3E31-73B2-48E4-B030-346F5895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Афанасьева</cp:lastModifiedBy>
  <cp:revision>5</cp:revision>
  <dcterms:created xsi:type="dcterms:W3CDTF">2018-05-23T03:27:00Z</dcterms:created>
  <dcterms:modified xsi:type="dcterms:W3CDTF">2018-05-23T10:29:00Z</dcterms:modified>
</cp:coreProperties>
</file>