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23" w:rsidRDefault="00414B23" w:rsidP="00692B18">
      <w:pPr>
        <w:keepNext/>
        <w:tabs>
          <w:tab w:val="left" w:pos="9355"/>
        </w:tabs>
        <w:spacing w:after="0" w:line="240" w:lineRule="auto"/>
        <w:outlineLvl w:val="3"/>
      </w:pPr>
    </w:p>
    <w:p w:rsidR="00414B23" w:rsidRPr="00414B23" w:rsidRDefault="00414B23" w:rsidP="00414B23">
      <w:pPr>
        <w:keepNext/>
        <w:tabs>
          <w:tab w:val="left" w:pos="9355"/>
        </w:tabs>
        <w:spacing w:after="0" w:line="240" w:lineRule="auto"/>
        <w:ind w:left="5670"/>
        <w:outlineLvl w:val="3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       </w:t>
      </w: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4</w:t>
      </w: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</w:t>
      </w:r>
    </w:p>
    <w:p w:rsidR="00414B23" w:rsidRPr="00414B23" w:rsidRDefault="00414B23" w:rsidP="00414B23">
      <w:pPr>
        <w:keepNext/>
        <w:tabs>
          <w:tab w:val="left" w:pos="9355"/>
        </w:tabs>
        <w:spacing w:after="0" w:line="240" w:lineRule="auto"/>
        <w:ind w:left="5670"/>
        <w:outlineLvl w:val="3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     к письму КГБОУ ДО </w:t>
      </w:r>
    </w:p>
    <w:p w:rsidR="00414B23" w:rsidRPr="00414B23" w:rsidRDefault="00414B23" w:rsidP="00414B23">
      <w:pPr>
        <w:keepNext/>
        <w:tabs>
          <w:tab w:val="left" w:pos="9355"/>
        </w:tabs>
        <w:spacing w:after="0" w:line="240" w:lineRule="auto"/>
        <w:ind w:left="5670"/>
        <w:outlineLvl w:val="3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   «Красноярский краевой центр туризма и краеведения»</w:t>
      </w:r>
    </w:p>
    <w:p w:rsidR="0012190C" w:rsidRDefault="00414B23" w:rsidP="0012190C"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12190C">
        <w:rPr>
          <w:i/>
        </w:rPr>
        <w:t>___</w:t>
      </w:r>
      <w:r w:rsidR="0012190C">
        <w:rPr>
          <w:i/>
          <w:u w:val="single"/>
        </w:rPr>
        <w:t>05.05.2018</w:t>
      </w:r>
      <w:r w:rsidR="0012190C">
        <w:rPr>
          <w:i/>
        </w:rPr>
        <w:t>__</w:t>
      </w:r>
      <w:r w:rsidR="0012190C">
        <w:t xml:space="preserve"> № </w:t>
      </w:r>
      <w:r w:rsidR="0012190C">
        <w:rPr>
          <w:i/>
        </w:rPr>
        <w:t>_</w:t>
      </w:r>
      <w:r w:rsidR="0012190C">
        <w:rPr>
          <w:i/>
          <w:u w:val="single"/>
        </w:rPr>
        <w:t>207</w:t>
      </w:r>
      <w:r w:rsidR="0012190C">
        <w:rPr>
          <w:i/>
        </w:rPr>
        <w:t>_</w:t>
      </w:r>
    </w:p>
    <w:p w:rsidR="00414B23" w:rsidRPr="00414B23" w:rsidRDefault="00414B23" w:rsidP="00414B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414B23" w:rsidRDefault="00414B23" w:rsidP="00414B23"/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ОБРАЗЕЦ договора на оказание услуг по организации отдыха и оздоровления детей в краевых профильных сменах на безвозмездной основе</w:t>
      </w: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(заполняется в 2-х экземплярах)</w:t>
      </w: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</w:t>
      </w: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услуг по организации отдыха и оздоровления детей </w:t>
      </w: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краевых летних профильных сменах 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«    » _________ 201</w:t>
      </w:r>
      <w:r w:rsidR="00A642C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 образовательное учреждение дополнительного образования «Красноярский краевой центр туризма и краеведения», именуемое в дальнейшем «ЦЕНТР», в лице директора Грушевской Натальи Викторовны, действующего на основании Устава, с одной стороны, и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, </w:t>
      </w:r>
    </w:p>
    <w:p w:rsidR="00414B23" w:rsidRDefault="00414B23" w:rsidP="00414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«ЗАКАЗЧИК», действующий на основании ___________, в интересах обучающихся 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___________________________(наименование образовательной организации), согласно списка (приложение № 2 к настоящему договору), именуемых в дальнейшем «ВОСПИТАННИКИ», с другой стороны, совместно именуемые «СТОРОНЫ», заключили настоящий Договор о нижеследующем:</w:t>
      </w:r>
      <w:proofErr w:type="gramEnd"/>
    </w:p>
    <w:p w:rsidR="00414B23" w:rsidRDefault="00414B23" w:rsidP="00414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1.ПРЕДМЕТ ДОГОВОРА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ЦЕНТР предоставляет, а ВОСПИТАННИКИ пользуются  услугой по организации отдыха и оздоровления в краевой летней профильной смене «____________________________________________________________» на базе стационарного палаточного лагеря (далее – ЛАГЕРЬ), расположенного на детско-юношеской туристской базе «Багульник» по адресу: г. Красноярск, ул. Базайская, 242.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Организация отдыха и оздоровления в краевой летней профильной смене (далее – Смена) включает в себя: проведение образовательных, оздоровительных, физкультурных, туристских, культурно-досуговых мероприятий, экскурсий, походов, предусмотренных образовательной программой Смены.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2.ОБЯЗАННОСТИ ЦЕНТРА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Произвести зачисление ВОСПИТАННИКОВ в Смену, указанную в пункте 1.1. настоящего Договора не позднее 7 дней до начала  Смены при условии выполнения им установленных требований приема в ЛАГЕРЬ.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Организовать и обеспечить надлежащее исполнение услуг, предусмотренных пунктом 1.2 настоящего договора. 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Обеспечить ВОСПИТАННИКАМ возможность обучения по выбранной дополнительной общеразвивающей программе Смены. После окончания участия в Смене, выдать ему сертификат участия в Смене.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Предоставлять ЗАКАЗЧИКУ и ВОСПИТАННИКАМ достоверную информацию о ЦЕНТРЕ, об оказываемых образовательных и оздоровительных услугах, в том числе платных. Разместить указанную информацию на официальном сайте ЦЕНТРА.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Проявлять во время оказания услуг уважение к личности детей, обеспечить необходимые условия для укрепления нравственного, физического и психологического здоровья, эмоционального благополучия детей с учётом их индивидуальных особенностей.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Создать безопасные условия пребывания в ЛАГЕРЕ, обеспечить питанием, медицинским обслуживанием в соответствии с СанПиН 2.4.4 3048-13 «Санитарно-эпидемиологические требования к устройству и организации работы детских лагерей палаточного типа».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3.ОБЯЗАННОСТИ ЗАКАЗЧИКА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Организовать нахождение ВОСПИТАННИКОВ на смене, указанной в пункте 1.1. настоящего Договора.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Обеспечить подготовку и представление документов, необходимых для зачисления ВОСПИТАННИКОВ на Смену согласно приложению № 1 к настоящему Договору. Информация об условиях приема на Смену,  перечень и утвержденные формы документов размещены на официальном сайте ЦЕНТРА.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Проинформировать ЦЕНТР об индивидуальных особенностях и состоянии здоровья ВОСПИТАННИКОВ.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ЗАКАЗЧИК выражает согласие с условиями пребывания ВОСПИТАННИКОВ в ЛАГЕРЕ и обязуется предоставить подписанные им формы необходимых для приема ВОСПИТАННИКОВ согласий, являющихся неотъемлемой частью документов, указанных в приложении № 1 к настоящему Договору.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ЗАКАЗЧИК обязуется разъяснить ВОСПИТАННИКАМ требования о соблюдении им правил и норм поведения, установленных на БАЗЕ.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случае порчи ВОСПИТАННИКАМИ имущества ЦЕНТРА, ЗАКАЗЧИК обязуется возместить причиненный ущерб.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4.ОБЯЗАННОСТИ ВОСПИТАННИКОВ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Посещать занятия, предусмотренные программой Смены.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Принимать участие в мероприятиях, проводимых в ЛАГЕРЕ, в соответствии с программой выбранной Смены.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Ознакомиться и неукоснительно соблюдать правила и нормы поведения, требования безопасности, установленные в ЛАГЕРЕ, не допускать агрессивного поведения, физического насилия в отношении других лиц, порчи имущества ЦЕНТРА, употребление алкогольных, наркотических, психотропных веществ, курение табака.</w:t>
      </w: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5.ПРАВА СТОРОН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       ЦЕНТР вправе отказать в приеме ВОСПИТАННИКОВ в случаях: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невыполнения ЗАКАЗЧИКОМ/ВОСПИТАННИКАМИ условий приема в ЦЕНТР;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наличия медицинских противопоказаний для пребывания ВОСПИТАННИКОВ на БАЗЕ.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ЦЕНТР вправе в  одностороннем порядке расторгнуть Договор и прекратить пребывание ВОСПИТАННИКОВ на БАЗЕ в случаях: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употребление наркотических, психотропных средств и алкогольных напитков, курения табака;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агрессивного поведения и нанесения увечий другим лицам;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самостоятельного покидания территории ЛАГЕРЯ без сопровождающего его лица.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5.3. ЗАКАЗЧИК вправе получать информацию о поведении, состоянии здоровья и отношении ВОСПИТАННИКОВ к участию в Смене.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ВОСПИТАННИКИ вправе обращаться к администрации ЦЕНТРА по вопросам, касающимся пребывания на БАЗЕ, пользоваться имуществом ЦЕНТРА, необходимым для реализации Смены.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6.СРОК ДЕЙСТВИЯ ДОГОВОРА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Договор действует со дня его подписания и до момента исполнения СТОРОНАМИ обязательств по Договору.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Настоящий договор может быть расторгнут досрочно по соглашению СТОРОН.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Договор составлен в двух экземплярах, имеющих равную юридическую силу.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7.ОСОБЫЕ УСЛОВИЯ И СТОИМОСТЬ УСЛУГ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       Оплата услуг на организации отдыха и оздоровления детей в краевых летних профильных сменах осуществляется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соответствии с  государственным заданием краевому государственному бюджетному образовательному учреждению «Красноярский краевой центр туризма и краеведения».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С ЗАКАЗЧИКА может взиматься плата за услуги, не включенные в расчет расходов, оплачиваемых за счет средств краевого бюджета (платные экскурсии, посещение музеев), о чем будет сообщено дополнительно до начала Смены. Участие в платных мероприятиях не является обязательным. 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АДРЕСА, РЕКВИЗИТЫ И ПОДПИСИ СТОРОН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ЦЕНТР: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 образовательное учреждение дополнительного образования «Красноярский краевой центр туризма и краеведения»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660021, г. Красноярск, ул. Карла Маркса, 118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8(391) 221-41-96, 221-41-56, эл. почта: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krstur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сайт: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krstur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_________________Н.В. Грушевская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ЗАКАЗЧИК: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___________/_________________</w:t>
      </w:r>
    </w:p>
    <w:p w:rsidR="00414B23" w:rsidRDefault="00414B23" w:rsidP="00414B23"/>
    <w:p w:rsidR="00414B23" w:rsidRDefault="00414B23" w:rsidP="0041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EFC" w:rsidRDefault="00EE0EFC"/>
    <w:sectPr w:rsidR="00EE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2A"/>
    <w:rsid w:val="0012190C"/>
    <w:rsid w:val="00414B23"/>
    <w:rsid w:val="00692B18"/>
    <w:rsid w:val="00A642C9"/>
    <w:rsid w:val="00DB082A"/>
    <w:rsid w:val="00E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stur.ru" TargetMode="External"/><Relationship Id="rId5" Type="http://schemas.openxmlformats.org/officeDocument/2006/relationships/hyperlink" Target="mailto:krs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Заякин</cp:lastModifiedBy>
  <cp:revision>4</cp:revision>
  <dcterms:created xsi:type="dcterms:W3CDTF">2018-06-05T06:54:00Z</dcterms:created>
  <dcterms:modified xsi:type="dcterms:W3CDTF">2018-06-05T09:50:00Z</dcterms:modified>
</cp:coreProperties>
</file>